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61" w:rsidRPr="00BD1B64" w:rsidRDefault="00042861" w:rsidP="00653440">
      <w:pPr>
        <w:spacing w:after="0" w:line="240" w:lineRule="auto"/>
        <w:rPr>
          <w:rFonts w:ascii="Helvetica" w:hAnsi="Helvetica" w:cs="Helvetica"/>
          <w:sz w:val="16"/>
          <w:szCs w:val="16"/>
        </w:rPr>
      </w:pPr>
      <w:bookmarkStart w:id="0" w:name="_Hlk489870378"/>
    </w:p>
    <w:p w:rsidR="00042861" w:rsidRPr="00BD1B64" w:rsidRDefault="005D4917" w:rsidP="00653440">
      <w:pPr>
        <w:spacing w:after="0" w:line="240" w:lineRule="auto"/>
        <w:jc w:val="both"/>
        <w:rPr>
          <w:rFonts w:asciiTheme="majorHAnsi" w:hAnsiTheme="majorHAnsi"/>
          <w:b/>
          <w:sz w:val="16"/>
          <w:szCs w:val="16"/>
        </w:rPr>
      </w:pPr>
      <w:r w:rsidRPr="00BD1B64">
        <w:rPr>
          <w:rFonts w:asciiTheme="majorHAnsi" w:hAnsiTheme="majorHAnsi"/>
          <w:b/>
          <w:sz w:val="16"/>
          <w:szCs w:val="16"/>
        </w:rPr>
        <w:t>candor</w:t>
      </w:r>
      <w:r w:rsidR="00042861" w:rsidRPr="00BD1B64">
        <w:rPr>
          <w:rFonts w:asciiTheme="majorHAnsi" w:hAnsiTheme="majorHAnsi"/>
          <w:b/>
          <w:sz w:val="16"/>
          <w:szCs w:val="16"/>
        </w:rPr>
        <w:t>H</w:t>
      </w:r>
      <w:r w:rsidR="00EF54F0" w:rsidRPr="00BD1B64">
        <w:rPr>
          <w:rFonts w:asciiTheme="majorHAnsi" w:hAnsiTheme="majorHAnsi"/>
          <w:b/>
          <w:sz w:val="16"/>
          <w:szCs w:val="16"/>
        </w:rPr>
        <w:t>UB</w:t>
      </w:r>
      <w:r w:rsidR="001B5EDC">
        <w:rPr>
          <w:rFonts w:asciiTheme="majorHAnsi" w:hAnsiTheme="majorHAnsi"/>
          <w:b/>
          <w:sz w:val="16"/>
          <w:szCs w:val="16"/>
        </w:rPr>
        <w:t>’s</w:t>
      </w:r>
      <w:r w:rsidR="00042861" w:rsidRPr="00BD1B64">
        <w:rPr>
          <w:rFonts w:asciiTheme="majorHAnsi" w:hAnsiTheme="majorHAnsi"/>
          <w:b/>
          <w:sz w:val="16"/>
          <w:szCs w:val="16"/>
        </w:rPr>
        <w:t xml:space="preserve"> </w:t>
      </w:r>
      <w:r w:rsidR="000D3B38" w:rsidRPr="00BD1B64">
        <w:rPr>
          <w:rFonts w:asciiTheme="majorHAnsi" w:hAnsiTheme="majorHAnsi"/>
          <w:b/>
          <w:sz w:val="16"/>
          <w:szCs w:val="16"/>
        </w:rPr>
        <w:t>mission is to help startups get off the ground and reach their potential</w:t>
      </w:r>
      <w:r w:rsidR="008F16EB" w:rsidRPr="00BD1B64">
        <w:rPr>
          <w:rFonts w:asciiTheme="majorHAnsi" w:hAnsiTheme="majorHAnsi"/>
          <w:b/>
          <w:sz w:val="16"/>
          <w:szCs w:val="16"/>
        </w:rPr>
        <w:t xml:space="preserve"> to launch-grow their business</w:t>
      </w:r>
      <w:r w:rsidR="000D3B38" w:rsidRPr="00BD1B64">
        <w:rPr>
          <w:rFonts w:asciiTheme="majorHAnsi" w:hAnsiTheme="majorHAnsi"/>
          <w:b/>
          <w:sz w:val="16"/>
          <w:szCs w:val="16"/>
        </w:rPr>
        <w:t>, the first step of which is to provide access to facilities and range of support</w:t>
      </w:r>
      <w:r w:rsidR="008F16EB" w:rsidRPr="00BD1B64">
        <w:rPr>
          <w:rFonts w:asciiTheme="majorHAnsi" w:hAnsiTheme="majorHAnsi"/>
          <w:b/>
          <w:sz w:val="16"/>
          <w:szCs w:val="16"/>
        </w:rPr>
        <w:t xml:space="preserve"> and advisory</w:t>
      </w:r>
      <w:r w:rsidR="000D3B38" w:rsidRPr="00BD1B64">
        <w:rPr>
          <w:rFonts w:asciiTheme="majorHAnsi" w:hAnsiTheme="majorHAnsi"/>
          <w:b/>
          <w:sz w:val="16"/>
          <w:szCs w:val="16"/>
        </w:rPr>
        <w:t xml:space="preserve"> services to entrepreneurs. We’ve helped entrepreneurs this way. Through enrolment </w:t>
      </w:r>
      <w:r w:rsidR="008F16EB" w:rsidRPr="00BD1B64">
        <w:rPr>
          <w:rFonts w:asciiTheme="majorHAnsi" w:hAnsiTheme="majorHAnsi"/>
          <w:b/>
          <w:sz w:val="16"/>
          <w:szCs w:val="16"/>
        </w:rPr>
        <w:t>entrepreneurs will also</w:t>
      </w:r>
      <w:r w:rsidR="000D3B38" w:rsidRPr="00BD1B64">
        <w:rPr>
          <w:rFonts w:asciiTheme="majorHAnsi" w:hAnsiTheme="majorHAnsi"/>
          <w:b/>
          <w:sz w:val="16"/>
          <w:szCs w:val="16"/>
        </w:rPr>
        <w:t xml:space="preserve"> be eligible </w:t>
      </w:r>
      <w:r w:rsidR="00EF54F0" w:rsidRPr="00BD1B64">
        <w:rPr>
          <w:rFonts w:asciiTheme="majorHAnsi" w:hAnsiTheme="majorHAnsi"/>
          <w:b/>
          <w:sz w:val="16"/>
          <w:szCs w:val="16"/>
        </w:rPr>
        <w:t>for preferential t</w:t>
      </w:r>
      <w:r w:rsidR="00A85BB6" w:rsidRPr="00BD1B64">
        <w:rPr>
          <w:rFonts w:asciiTheme="majorHAnsi" w:hAnsiTheme="majorHAnsi"/>
          <w:b/>
          <w:sz w:val="16"/>
          <w:szCs w:val="16"/>
        </w:rPr>
        <w:t>erms</w:t>
      </w:r>
      <w:r w:rsidR="00EF54F0" w:rsidRPr="00BD1B64">
        <w:rPr>
          <w:rFonts w:asciiTheme="majorHAnsi" w:hAnsiTheme="majorHAnsi"/>
          <w:b/>
          <w:sz w:val="16"/>
          <w:szCs w:val="16"/>
        </w:rPr>
        <w:t xml:space="preserve"> </w:t>
      </w:r>
      <w:r w:rsidR="009F15A9" w:rsidRPr="00BD1B64">
        <w:rPr>
          <w:rFonts w:asciiTheme="majorHAnsi" w:hAnsiTheme="majorHAnsi"/>
          <w:b/>
          <w:sz w:val="16"/>
          <w:szCs w:val="16"/>
        </w:rPr>
        <w:t>for</w:t>
      </w:r>
      <w:r w:rsidR="00EF54F0" w:rsidRPr="00BD1B64">
        <w:rPr>
          <w:rFonts w:asciiTheme="majorHAnsi" w:hAnsiTheme="majorHAnsi"/>
          <w:b/>
          <w:sz w:val="16"/>
          <w:szCs w:val="16"/>
        </w:rPr>
        <w:t xml:space="preserve"> </w:t>
      </w:r>
      <w:r w:rsidR="000D3B38" w:rsidRPr="00BD1B64">
        <w:rPr>
          <w:rFonts w:asciiTheme="majorHAnsi" w:hAnsiTheme="majorHAnsi"/>
          <w:b/>
          <w:sz w:val="16"/>
          <w:szCs w:val="16"/>
        </w:rPr>
        <w:t xml:space="preserve">accessing the ecosystem </w:t>
      </w:r>
      <w:r w:rsidR="008F16EB" w:rsidRPr="00BD1B64">
        <w:rPr>
          <w:rFonts w:asciiTheme="majorHAnsi" w:hAnsiTheme="majorHAnsi"/>
          <w:b/>
          <w:sz w:val="16"/>
          <w:szCs w:val="16"/>
        </w:rPr>
        <w:t xml:space="preserve">such as </w:t>
      </w:r>
      <w:r w:rsidR="000D3B38" w:rsidRPr="00BD1B64">
        <w:rPr>
          <w:rFonts w:asciiTheme="majorHAnsi" w:hAnsiTheme="majorHAnsi"/>
          <w:b/>
          <w:sz w:val="16"/>
          <w:szCs w:val="16"/>
        </w:rPr>
        <w:t>co-working facilities</w:t>
      </w:r>
      <w:r w:rsidR="008F16EB" w:rsidRPr="00BD1B64">
        <w:rPr>
          <w:rFonts w:asciiTheme="majorHAnsi" w:hAnsiTheme="majorHAnsi"/>
          <w:b/>
          <w:sz w:val="16"/>
          <w:szCs w:val="16"/>
        </w:rPr>
        <w:t xml:space="preserve">, </w:t>
      </w:r>
      <w:r w:rsidR="0040679C" w:rsidRPr="00BD1B64">
        <w:rPr>
          <w:rFonts w:asciiTheme="majorHAnsi" w:hAnsiTheme="majorHAnsi"/>
          <w:b/>
          <w:sz w:val="16"/>
          <w:szCs w:val="16"/>
        </w:rPr>
        <w:t>meeting</w:t>
      </w:r>
      <w:r w:rsidR="00EF54F0" w:rsidRPr="00BD1B64">
        <w:rPr>
          <w:rFonts w:asciiTheme="majorHAnsi" w:hAnsiTheme="majorHAnsi"/>
          <w:b/>
          <w:sz w:val="16"/>
          <w:szCs w:val="16"/>
        </w:rPr>
        <w:t>-conference rooms whenever available on first come first use terms</w:t>
      </w:r>
      <w:r w:rsidR="00A85BB6" w:rsidRPr="00BD1B64">
        <w:rPr>
          <w:rFonts w:asciiTheme="majorHAnsi" w:hAnsiTheme="majorHAnsi"/>
          <w:b/>
          <w:sz w:val="16"/>
          <w:szCs w:val="16"/>
        </w:rPr>
        <w:t xml:space="preserve">. </w:t>
      </w:r>
    </w:p>
    <w:p w:rsidR="00042861" w:rsidRPr="00B31978" w:rsidRDefault="00042861" w:rsidP="00042861">
      <w:pPr>
        <w:spacing w:after="0" w:line="240" w:lineRule="auto"/>
        <w:rPr>
          <w:rFonts w:eastAsia="Times New Roman" w:cs="Times New Roman"/>
          <w:color w:val="FF0000"/>
          <w:lang w:eastAsia="en-US"/>
        </w:rPr>
      </w:pPr>
      <w:r w:rsidRPr="00B31978">
        <w:rPr>
          <w:rFonts w:eastAsia="Times New Roman" w:cs="Times New Roman"/>
          <w:color w:val="FF0000"/>
          <w:lang w:eastAsia="en-US"/>
        </w:rPr>
        <w:t>* Required</w:t>
      </w:r>
    </w:p>
    <w:tbl>
      <w:tblPr>
        <w:tblStyle w:val="TableGrid"/>
        <w:tblW w:w="10075" w:type="dxa"/>
        <w:tblCellMar>
          <w:left w:w="86" w:type="dxa"/>
          <w:right w:w="86" w:type="dxa"/>
        </w:tblCellMar>
        <w:tblLook w:val="04A0" w:firstRow="1" w:lastRow="0" w:firstColumn="1" w:lastColumn="0" w:noHBand="0" w:noVBand="1"/>
      </w:tblPr>
      <w:tblGrid>
        <w:gridCol w:w="4866"/>
        <w:gridCol w:w="5209"/>
      </w:tblGrid>
      <w:tr w:rsidR="00042861" w:rsidTr="009F15A9">
        <w:tc>
          <w:tcPr>
            <w:tcW w:w="4866" w:type="dxa"/>
          </w:tcPr>
          <w:p w:rsidR="00042861" w:rsidRPr="00FF5BD3" w:rsidRDefault="00042861" w:rsidP="00306622">
            <w:pPr>
              <w:spacing w:line="324" w:lineRule="auto"/>
              <w:rPr>
                <w:rFonts w:eastAsia="Times New Roman" w:cs="Times New Roman"/>
                <w:color w:val="DB4437"/>
                <w:lang w:eastAsia="en-US"/>
              </w:rPr>
            </w:pPr>
            <w:r w:rsidRPr="00FF5BD3">
              <w:rPr>
                <w:rFonts w:eastAsia="Times New Roman" w:cs="Times New Roman"/>
                <w:color w:val="000000"/>
                <w:lang w:eastAsia="en-US"/>
              </w:rPr>
              <w:t xml:space="preserve">First Name </w:t>
            </w:r>
            <w:r w:rsidRPr="00FF5BD3">
              <w:rPr>
                <w:rFonts w:eastAsia="Times New Roman" w:cs="Times New Roman"/>
                <w:color w:val="DB4437"/>
                <w:lang w:eastAsia="en-US"/>
              </w:rPr>
              <w:t>*</w:t>
            </w:r>
          </w:p>
          <w:p w:rsidR="00042861" w:rsidRPr="00FF5BD3" w:rsidRDefault="00042861" w:rsidP="00306622">
            <w:pPr>
              <w:spacing w:line="324" w:lineRule="auto"/>
              <w:rPr>
                <w:rFonts w:eastAsia="Times New Roman" w:cs="Times New Roman"/>
                <w:color w:val="000000"/>
                <w:lang w:eastAsia="en-US"/>
              </w:rPr>
            </w:pPr>
            <w:r w:rsidRPr="00FF5BD3">
              <w:rPr>
                <w:rFonts w:eastAsia="Times New Roman" w:cs="Times New Roman"/>
                <w:color w:val="000000"/>
                <w:lang w:eastAsia="en-US"/>
              </w:rPr>
              <w:t>____________________________</w:t>
            </w:r>
          </w:p>
        </w:tc>
        <w:tc>
          <w:tcPr>
            <w:tcW w:w="5209" w:type="dxa"/>
          </w:tcPr>
          <w:p w:rsidR="00042861" w:rsidRPr="00FF5BD3" w:rsidRDefault="00042861" w:rsidP="00306622">
            <w:pPr>
              <w:spacing w:line="324" w:lineRule="auto"/>
              <w:rPr>
                <w:rFonts w:eastAsia="Times New Roman" w:cs="Times New Roman"/>
                <w:color w:val="DB4437"/>
                <w:lang w:eastAsia="en-US"/>
              </w:rPr>
            </w:pPr>
            <w:r w:rsidRPr="00FF5BD3">
              <w:rPr>
                <w:rFonts w:eastAsia="Times New Roman" w:cs="Times New Roman"/>
                <w:color w:val="000000"/>
                <w:lang w:eastAsia="en-US"/>
              </w:rPr>
              <w:t xml:space="preserve">Last Name </w:t>
            </w:r>
            <w:r w:rsidRPr="00FF5BD3">
              <w:rPr>
                <w:rFonts w:eastAsia="Times New Roman" w:cs="Times New Roman"/>
                <w:color w:val="DB4437"/>
                <w:lang w:eastAsia="en-US"/>
              </w:rPr>
              <w:t>*</w:t>
            </w:r>
          </w:p>
          <w:p w:rsidR="00042861" w:rsidRPr="00FF5BD3" w:rsidRDefault="00042861" w:rsidP="00306622">
            <w:pPr>
              <w:spacing w:line="324" w:lineRule="auto"/>
              <w:rPr>
                <w:rFonts w:eastAsia="Times New Roman" w:cs="Times New Roman"/>
                <w:color w:val="000000"/>
                <w:lang w:eastAsia="en-US"/>
              </w:rPr>
            </w:pPr>
            <w:r w:rsidRPr="00FF5BD3">
              <w:rPr>
                <w:rFonts w:eastAsia="Times New Roman" w:cs="Times New Roman"/>
                <w:color w:val="000000"/>
                <w:lang w:eastAsia="en-US"/>
              </w:rPr>
              <w:t>____________________________</w:t>
            </w:r>
          </w:p>
        </w:tc>
      </w:tr>
      <w:tr w:rsidR="00042861" w:rsidTr="009F15A9">
        <w:tc>
          <w:tcPr>
            <w:tcW w:w="4866" w:type="dxa"/>
          </w:tcPr>
          <w:p w:rsidR="00042861" w:rsidRPr="00FF5BD3" w:rsidRDefault="00042861" w:rsidP="00306622">
            <w:pPr>
              <w:spacing w:line="324" w:lineRule="auto"/>
              <w:rPr>
                <w:rFonts w:asciiTheme="majorHAnsi" w:eastAsia="Times New Roman" w:hAnsiTheme="majorHAnsi" w:cs="Times New Roman"/>
                <w:color w:val="DB4437"/>
                <w:lang w:eastAsia="en-US"/>
              </w:rPr>
            </w:pPr>
            <w:r w:rsidRPr="00FF5BD3">
              <w:rPr>
                <w:rFonts w:asciiTheme="majorHAnsi" w:eastAsia="Times New Roman" w:hAnsiTheme="majorHAnsi" w:cs="Times New Roman"/>
                <w:color w:val="000000"/>
                <w:lang w:eastAsia="en-US"/>
              </w:rPr>
              <w:t>Startup Name</w:t>
            </w:r>
            <w:r w:rsidR="00BD4D61">
              <w:rPr>
                <w:rFonts w:asciiTheme="majorHAnsi" w:eastAsia="Times New Roman" w:hAnsiTheme="majorHAnsi" w:cs="Times New Roman"/>
                <w:color w:val="000000"/>
                <w:lang w:eastAsia="en-US"/>
              </w:rPr>
              <w:t xml:space="preserve"> and Address</w:t>
            </w:r>
            <w:r w:rsidRPr="00FF5BD3">
              <w:rPr>
                <w:rFonts w:asciiTheme="majorHAnsi" w:eastAsia="Times New Roman" w:hAnsiTheme="majorHAnsi" w:cs="Times New Roman"/>
                <w:color w:val="DB4437"/>
                <w:lang w:eastAsia="en-US"/>
              </w:rPr>
              <w:t>*</w:t>
            </w:r>
          </w:p>
          <w:p w:rsidR="00042861" w:rsidRPr="00FF5BD3" w:rsidRDefault="00042861" w:rsidP="00306622">
            <w:pPr>
              <w:spacing w:line="324" w:lineRule="auto"/>
              <w:rPr>
                <w:rFonts w:asciiTheme="majorHAnsi" w:eastAsia="Times New Roman" w:hAnsiTheme="majorHAnsi" w:cs="Times New Roman"/>
                <w:color w:val="000000"/>
                <w:lang w:eastAsia="en-US"/>
              </w:rPr>
            </w:pPr>
            <w:r w:rsidRPr="00B31978">
              <w:rPr>
                <w:rFonts w:asciiTheme="majorHAnsi" w:eastAsia="Times New Roman" w:hAnsiTheme="majorHAnsi" w:cs="Times New Roman"/>
                <w:color w:val="000000" w:themeColor="text1"/>
                <w:lang w:eastAsia="en-US"/>
              </w:rPr>
              <w:t>_______________________________</w:t>
            </w:r>
          </w:p>
        </w:tc>
        <w:tc>
          <w:tcPr>
            <w:tcW w:w="5209" w:type="dxa"/>
          </w:tcPr>
          <w:p w:rsidR="00042861" w:rsidRPr="00FF5BD3" w:rsidRDefault="00042861" w:rsidP="00306622">
            <w:pPr>
              <w:spacing w:line="324" w:lineRule="auto"/>
              <w:rPr>
                <w:rFonts w:asciiTheme="majorHAnsi" w:eastAsia="Times New Roman" w:hAnsiTheme="majorHAnsi" w:cs="Times New Roman"/>
                <w:color w:val="DB4437"/>
                <w:lang w:eastAsia="en-US"/>
              </w:rPr>
            </w:pPr>
            <w:r w:rsidRPr="00FF5BD3">
              <w:rPr>
                <w:rFonts w:asciiTheme="majorHAnsi" w:eastAsia="Times New Roman" w:hAnsiTheme="majorHAnsi" w:cs="Times New Roman"/>
                <w:color w:val="000000"/>
                <w:lang w:eastAsia="en-US"/>
              </w:rPr>
              <w:t xml:space="preserve">Website (URL) </w:t>
            </w:r>
            <w:r w:rsidRPr="00FF5BD3">
              <w:rPr>
                <w:rFonts w:asciiTheme="majorHAnsi" w:eastAsia="Times New Roman" w:hAnsiTheme="majorHAnsi" w:cs="Times New Roman"/>
                <w:color w:val="DB4437"/>
                <w:lang w:eastAsia="en-US"/>
              </w:rPr>
              <w:t>*</w:t>
            </w:r>
          </w:p>
          <w:p w:rsidR="00042861" w:rsidRPr="00FF5BD3" w:rsidRDefault="00042861" w:rsidP="00306622">
            <w:pPr>
              <w:spacing w:line="324" w:lineRule="auto"/>
              <w:rPr>
                <w:rFonts w:asciiTheme="majorHAnsi" w:eastAsia="Times New Roman" w:hAnsiTheme="majorHAnsi" w:cs="Times New Roman"/>
                <w:color w:val="DB4437"/>
                <w:lang w:eastAsia="en-US"/>
              </w:rPr>
            </w:pPr>
            <w:r w:rsidRPr="00B31978">
              <w:rPr>
                <w:rFonts w:asciiTheme="majorHAnsi" w:eastAsia="Times New Roman" w:hAnsiTheme="majorHAnsi" w:cs="Times New Roman"/>
                <w:color w:val="000000" w:themeColor="text1"/>
                <w:lang w:eastAsia="en-US"/>
              </w:rPr>
              <w:t>____________________________</w:t>
            </w:r>
          </w:p>
        </w:tc>
      </w:tr>
      <w:tr w:rsidR="00042861" w:rsidTr="009F15A9">
        <w:tc>
          <w:tcPr>
            <w:tcW w:w="4866" w:type="dxa"/>
          </w:tcPr>
          <w:p w:rsidR="00042861" w:rsidRDefault="00042861" w:rsidP="00306622">
            <w:pPr>
              <w:spacing w:line="324" w:lineRule="auto"/>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What are your </w:t>
            </w:r>
            <w:r w:rsidR="00CC2AC3">
              <w:rPr>
                <w:rFonts w:asciiTheme="majorHAnsi" w:eastAsia="Times New Roman" w:hAnsiTheme="majorHAnsi" w:cs="Times New Roman"/>
                <w:color w:val="000000"/>
                <w:lang w:eastAsia="en-US"/>
              </w:rPr>
              <w:t xml:space="preserve">greatest </w:t>
            </w:r>
            <w:r>
              <w:rPr>
                <w:rFonts w:asciiTheme="majorHAnsi" w:eastAsia="Times New Roman" w:hAnsiTheme="majorHAnsi" w:cs="Times New Roman"/>
                <w:color w:val="000000"/>
                <w:lang w:eastAsia="en-US"/>
              </w:rPr>
              <w:t>strengths?</w:t>
            </w:r>
          </w:p>
          <w:p w:rsidR="00042861" w:rsidRPr="00FF5BD3" w:rsidRDefault="00042861" w:rsidP="00306622">
            <w:pPr>
              <w:spacing w:line="324" w:lineRule="auto"/>
              <w:rPr>
                <w:rFonts w:asciiTheme="majorHAnsi" w:eastAsia="Times New Roman" w:hAnsiTheme="majorHAnsi" w:cs="Times New Roman"/>
                <w:color w:val="000000"/>
                <w:lang w:eastAsia="en-US"/>
              </w:rPr>
            </w:pPr>
          </w:p>
        </w:tc>
        <w:tc>
          <w:tcPr>
            <w:tcW w:w="5209" w:type="dxa"/>
          </w:tcPr>
          <w:p w:rsidR="00042861" w:rsidRPr="00FF5BD3" w:rsidRDefault="00042861" w:rsidP="00306622">
            <w:pPr>
              <w:spacing w:line="324" w:lineRule="auto"/>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What motivates you?</w:t>
            </w:r>
          </w:p>
        </w:tc>
      </w:tr>
      <w:tr w:rsidR="00042861" w:rsidTr="009F15A9">
        <w:tc>
          <w:tcPr>
            <w:tcW w:w="10075" w:type="dxa"/>
            <w:gridSpan w:val="2"/>
          </w:tcPr>
          <w:p w:rsidR="00042861" w:rsidRPr="00FF5BD3" w:rsidRDefault="00042861" w:rsidP="00306622">
            <w:pPr>
              <w:pBdr>
                <w:bottom w:val="single" w:sz="12" w:space="1" w:color="auto"/>
              </w:pBdr>
              <w:spacing w:line="324" w:lineRule="auto"/>
              <w:rPr>
                <w:rFonts w:asciiTheme="majorHAnsi" w:eastAsia="Times New Roman" w:hAnsiTheme="majorHAnsi" w:cs="Times New Roman"/>
                <w:color w:val="DB4437"/>
                <w:lang w:eastAsia="en-US"/>
              </w:rPr>
            </w:pPr>
            <w:r w:rsidRPr="00FF5BD3">
              <w:rPr>
                <w:rFonts w:asciiTheme="majorHAnsi" w:eastAsia="Times New Roman" w:hAnsiTheme="majorHAnsi" w:cs="Times New Roman"/>
                <w:color w:val="000000"/>
                <w:lang w:eastAsia="en-US"/>
              </w:rPr>
              <w:t>What problem does your Startup solve? (</w:t>
            </w:r>
            <w:r w:rsidR="00301AAC" w:rsidRPr="00301AAC">
              <w:rPr>
                <w:rFonts w:eastAsia="Times New Roman" w:cs="Times New Roman"/>
                <w:b/>
                <w:color w:val="000000"/>
                <w:sz w:val="18"/>
                <w:szCs w:val="18"/>
                <w:lang w:eastAsia="en-US"/>
              </w:rPr>
              <w:t xml:space="preserve">tell a compelling story </w:t>
            </w:r>
            <w:r w:rsidRPr="00301AAC">
              <w:rPr>
                <w:rFonts w:eastAsia="Times New Roman" w:cs="Times New Roman"/>
                <w:b/>
                <w:color w:val="000000"/>
                <w:sz w:val="18"/>
                <w:szCs w:val="18"/>
                <w:lang w:eastAsia="en-US"/>
              </w:rPr>
              <w:t xml:space="preserve">in few </w:t>
            </w:r>
            <w:r w:rsidR="0090329E" w:rsidRPr="00301AAC">
              <w:rPr>
                <w:rFonts w:eastAsia="Times New Roman" w:cs="Times New Roman"/>
                <w:b/>
                <w:color w:val="000000"/>
                <w:sz w:val="18"/>
                <w:szCs w:val="18"/>
                <w:lang w:eastAsia="en-US"/>
              </w:rPr>
              <w:t>lines</w:t>
            </w:r>
            <w:r w:rsidR="0090329E">
              <w:rPr>
                <w:rFonts w:asciiTheme="majorHAnsi" w:eastAsia="Times New Roman" w:hAnsiTheme="majorHAnsi" w:cs="Times New Roman"/>
                <w:color w:val="000000"/>
                <w:lang w:eastAsia="en-US"/>
              </w:rPr>
              <w:t>)</w:t>
            </w:r>
            <w:r w:rsidR="0090329E" w:rsidRPr="00FF5BD3">
              <w:rPr>
                <w:rFonts w:asciiTheme="majorHAnsi" w:eastAsia="Times New Roman" w:hAnsiTheme="majorHAnsi" w:cs="Times New Roman"/>
                <w:color w:val="DB4437"/>
                <w:lang w:eastAsia="en-US"/>
              </w:rPr>
              <w:t xml:space="preserve"> *</w:t>
            </w:r>
          </w:p>
          <w:p w:rsidR="00042861" w:rsidRPr="00FF5BD3" w:rsidRDefault="00042861" w:rsidP="00306622">
            <w:pPr>
              <w:pBdr>
                <w:bottom w:val="single" w:sz="12" w:space="1" w:color="auto"/>
              </w:pBdr>
              <w:spacing w:line="324" w:lineRule="auto"/>
              <w:rPr>
                <w:rFonts w:asciiTheme="majorHAnsi" w:eastAsia="Times New Roman" w:hAnsiTheme="majorHAnsi" w:cs="Times New Roman"/>
                <w:color w:val="DB4437"/>
                <w:lang w:eastAsia="en-US"/>
              </w:rPr>
            </w:pPr>
          </w:p>
          <w:p w:rsidR="00042861" w:rsidRDefault="00A6186F" w:rsidP="00E15880">
            <w:pPr>
              <w:spacing w:line="324" w:lineRule="auto"/>
              <w:rPr>
                <w:rFonts w:asciiTheme="majorHAnsi" w:eastAsia="Times New Roman" w:hAnsiTheme="majorHAnsi" w:cs="Times New Roman"/>
                <w:b/>
                <w:color w:val="000000"/>
                <w:lang w:eastAsia="en-US"/>
              </w:rPr>
            </w:pPr>
            <w:r w:rsidRPr="00E15880">
              <w:rPr>
                <w:rFonts w:asciiTheme="majorHAnsi" w:eastAsia="Times New Roman" w:hAnsiTheme="majorHAnsi" w:cs="Times New Roman"/>
                <w:color w:val="000000"/>
                <w:lang w:eastAsia="en-US"/>
              </w:rPr>
              <w:t>Company Information</w:t>
            </w:r>
            <w:r w:rsidR="00E15880">
              <w:rPr>
                <w:rFonts w:asciiTheme="majorHAnsi" w:eastAsia="Times New Roman" w:hAnsiTheme="majorHAnsi" w:cs="Times New Roman"/>
                <w:b/>
                <w:color w:val="000000"/>
                <w:lang w:eastAsia="en-US"/>
              </w:rPr>
              <w:t xml:space="preserve"> </w:t>
            </w:r>
            <w:r w:rsidR="00E15880" w:rsidRPr="00E15880">
              <w:rPr>
                <w:rFonts w:eastAsia="Times New Roman" w:cs="Times New Roman"/>
                <w:b/>
                <w:color w:val="000000"/>
                <w:sz w:val="18"/>
                <w:szCs w:val="18"/>
                <w:lang w:eastAsia="en-US"/>
              </w:rPr>
              <w:t xml:space="preserve">(attach all ROC </w:t>
            </w:r>
            <w:r w:rsidR="008D22D0">
              <w:rPr>
                <w:rFonts w:eastAsia="Times New Roman" w:cs="Times New Roman"/>
                <w:b/>
                <w:color w:val="000000"/>
                <w:sz w:val="18"/>
                <w:szCs w:val="18"/>
                <w:lang w:eastAsia="en-US"/>
              </w:rPr>
              <w:t>information</w:t>
            </w:r>
            <w:r w:rsidR="00E15880" w:rsidRPr="00E15880">
              <w:rPr>
                <w:rFonts w:eastAsia="Times New Roman" w:cs="Times New Roman"/>
                <w:b/>
                <w:color w:val="000000"/>
                <w:sz w:val="18"/>
                <w:szCs w:val="18"/>
                <w:lang w:eastAsia="en-US"/>
              </w:rPr>
              <w:t xml:space="preserve"> like name, promoters, CIN number, </w:t>
            </w:r>
            <w:r w:rsidR="008D22D0">
              <w:rPr>
                <w:rFonts w:eastAsia="Times New Roman" w:cs="Times New Roman"/>
                <w:b/>
                <w:color w:val="000000"/>
                <w:sz w:val="18"/>
                <w:szCs w:val="18"/>
                <w:lang w:eastAsia="en-US"/>
              </w:rPr>
              <w:t xml:space="preserve">COI </w:t>
            </w:r>
            <w:r w:rsidR="00E15880" w:rsidRPr="00E15880">
              <w:rPr>
                <w:rFonts w:eastAsia="Times New Roman" w:cs="Times New Roman"/>
                <w:b/>
                <w:color w:val="000000"/>
                <w:sz w:val="18"/>
                <w:szCs w:val="18"/>
                <w:lang w:eastAsia="en-US"/>
              </w:rPr>
              <w:t>etc.</w:t>
            </w:r>
            <w:r w:rsidR="00E15880">
              <w:rPr>
                <w:rFonts w:eastAsia="Times New Roman" w:cs="Times New Roman"/>
                <w:b/>
                <w:color w:val="000000"/>
                <w:sz w:val="18"/>
                <w:szCs w:val="18"/>
                <w:lang w:eastAsia="en-US"/>
              </w:rPr>
              <w:t xml:space="preserve"> from ROC website</w:t>
            </w:r>
            <w:r w:rsidR="00E15880" w:rsidRPr="00E15880">
              <w:rPr>
                <w:rFonts w:eastAsia="Times New Roman" w:cs="Times New Roman"/>
                <w:b/>
                <w:color w:val="000000"/>
                <w:sz w:val="18"/>
                <w:szCs w:val="18"/>
                <w:lang w:eastAsia="en-US"/>
              </w:rPr>
              <w:t>)</w:t>
            </w:r>
            <w:r w:rsidR="00E15880">
              <w:rPr>
                <w:rFonts w:asciiTheme="majorHAnsi" w:eastAsia="Times New Roman" w:hAnsiTheme="majorHAnsi" w:cs="Times New Roman"/>
                <w:b/>
                <w:color w:val="000000"/>
                <w:lang w:eastAsia="en-US"/>
              </w:rPr>
              <w:t xml:space="preserve"> </w:t>
            </w:r>
          </w:p>
          <w:p w:rsidR="009166D9" w:rsidRPr="008D0CF0" w:rsidRDefault="009166D9" w:rsidP="00E15880">
            <w:pPr>
              <w:spacing w:line="324" w:lineRule="auto"/>
              <w:rPr>
                <w:rFonts w:ascii="Roboto" w:eastAsia="Times New Roman" w:hAnsi="Roboto" w:cs="Times New Roman"/>
                <w:sz w:val="24"/>
                <w:szCs w:val="24"/>
                <w:lang w:eastAsia="en-US"/>
              </w:rPr>
            </w:pPr>
          </w:p>
        </w:tc>
      </w:tr>
      <w:tr w:rsidR="009166D9" w:rsidTr="009F15A9">
        <w:tc>
          <w:tcPr>
            <w:tcW w:w="10075" w:type="dxa"/>
            <w:gridSpan w:val="2"/>
          </w:tcPr>
          <w:p w:rsidR="009166D9" w:rsidRPr="0090329E" w:rsidRDefault="009166D9" w:rsidP="0090329E">
            <w:pPr>
              <w:spacing w:line="324" w:lineRule="auto"/>
              <w:rPr>
                <w:rFonts w:asciiTheme="majorHAnsi" w:eastAsia="Times New Roman" w:hAnsiTheme="majorHAnsi" w:cs="Times New Roman"/>
                <w:color w:val="DB4437"/>
                <w:lang w:eastAsia="en-US"/>
              </w:rPr>
            </w:pPr>
            <w:r>
              <w:rPr>
                <w:rFonts w:asciiTheme="majorHAnsi" w:eastAsia="Times New Roman" w:hAnsiTheme="majorHAnsi" w:cs="Times New Roman"/>
                <w:color w:val="000000"/>
                <w:lang w:eastAsia="en-US"/>
              </w:rPr>
              <w:t>What is the enabling technology?</w:t>
            </w:r>
            <w:r w:rsidR="0090329E" w:rsidRPr="00FF5BD3">
              <w:rPr>
                <w:rFonts w:asciiTheme="majorHAnsi" w:eastAsia="Times New Roman" w:hAnsiTheme="majorHAnsi" w:cs="Times New Roman"/>
                <w:color w:val="DB4437"/>
                <w:lang w:eastAsia="en-US"/>
              </w:rPr>
              <w:t xml:space="preserve"> *</w:t>
            </w:r>
          </w:p>
          <w:p w:rsidR="009166D9" w:rsidRPr="00FF5BD3" w:rsidRDefault="009166D9" w:rsidP="00306622">
            <w:pPr>
              <w:pBdr>
                <w:bottom w:val="single" w:sz="12" w:space="1" w:color="auto"/>
              </w:pBdr>
              <w:spacing w:line="324" w:lineRule="auto"/>
              <w:rPr>
                <w:rFonts w:asciiTheme="majorHAnsi" w:eastAsia="Times New Roman" w:hAnsiTheme="majorHAnsi" w:cs="Times New Roman"/>
                <w:color w:val="000000"/>
                <w:lang w:eastAsia="en-US"/>
              </w:rPr>
            </w:pPr>
          </w:p>
        </w:tc>
      </w:tr>
      <w:tr w:rsidR="00042861" w:rsidTr="009F15A9">
        <w:trPr>
          <w:trHeight w:val="710"/>
        </w:trPr>
        <w:tc>
          <w:tcPr>
            <w:tcW w:w="4866" w:type="dxa"/>
            <w:tcBorders>
              <w:bottom w:val="single" w:sz="4" w:space="0" w:color="auto"/>
            </w:tcBorders>
          </w:tcPr>
          <w:p w:rsidR="00042861" w:rsidRPr="009F15A9" w:rsidRDefault="00042861" w:rsidP="00306622">
            <w:pPr>
              <w:spacing w:line="324" w:lineRule="auto"/>
              <w:rPr>
                <w:rFonts w:asciiTheme="majorHAnsi" w:eastAsia="Times New Roman" w:hAnsiTheme="majorHAnsi" w:cs="Times New Roman"/>
                <w:color w:val="DB4437"/>
                <w:lang w:eastAsia="en-US"/>
              </w:rPr>
            </w:pPr>
            <w:r w:rsidRPr="00FF5BD3">
              <w:rPr>
                <w:rFonts w:asciiTheme="majorHAnsi" w:eastAsia="Times New Roman" w:hAnsiTheme="majorHAnsi" w:cs="Times New Roman"/>
                <w:color w:val="000000"/>
                <w:lang w:eastAsia="en-US"/>
              </w:rPr>
              <w:t xml:space="preserve">Email ID </w:t>
            </w:r>
            <w:r w:rsidRPr="00FF5BD3">
              <w:rPr>
                <w:rFonts w:asciiTheme="majorHAnsi" w:eastAsia="Times New Roman" w:hAnsiTheme="majorHAnsi" w:cs="Times New Roman"/>
                <w:color w:val="DB4437"/>
                <w:lang w:eastAsia="en-US"/>
              </w:rPr>
              <w:t>*</w:t>
            </w:r>
          </w:p>
        </w:tc>
        <w:tc>
          <w:tcPr>
            <w:tcW w:w="5209" w:type="dxa"/>
            <w:tcBorders>
              <w:bottom w:val="single" w:sz="4" w:space="0" w:color="auto"/>
            </w:tcBorders>
          </w:tcPr>
          <w:p w:rsidR="00042861" w:rsidRDefault="00042861" w:rsidP="0037742C">
            <w:pPr>
              <w:pBdr>
                <w:bottom w:val="single" w:sz="12" w:space="1" w:color="auto"/>
              </w:pBdr>
              <w:spacing w:line="324" w:lineRule="auto"/>
              <w:rPr>
                <w:rFonts w:asciiTheme="majorHAnsi" w:eastAsia="Times New Roman" w:hAnsiTheme="majorHAnsi" w:cs="Times New Roman"/>
                <w:color w:val="000000"/>
                <w:lang w:eastAsia="en-US"/>
              </w:rPr>
            </w:pPr>
            <w:r w:rsidRPr="00FF5BD3">
              <w:rPr>
                <w:rFonts w:asciiTheme="majorHAnsi" w:eastAsia="Times New Roman" w:hAnsiTheme="majorHAnsi" w:cs="Times New Roman"/>
                <w:color w:val="000000"/>
                <w:lang w:eastAsia="en-US"/>
              </w:rPr>
              <w:t xml:space="preserve">Mobile Number </w:t>
            </w:r>
            <w:r w:rsidRPr="00B31978">
              <w:rPr>
                <w:rFonts w:asciiTheme="majorHAnsi" w:eastAsia="Times New Roman" w:hAnsiTheme="majorHAnsi" w:cs="Times New Roman"/>
                <w:color w:val="FF0000"/>
                <w:lang w:eastAsia="en-US"/>
              </w:rPr>
              <w:t>*</w:t>
            </w:r>
          </w:p>
          <w:p w:rsidR="009F15A9" w:rsidRPr="00FF5BD3" w:rsidRDefault="009F15A9" w:rsidP="0037742C">
            <w:pPr>
              <w:pBdr>
                <w:bottom w:val="single" w:sz="12" w:space="1" w:color="auto"/>
              </w:pBdr>
              <w:spacing w:line="324" w:lineRule="auto"/>
              <w:rPr>
                <w:rFonts w:asciiTheme="majorHAnsi" w:eastAsia="Times New Roman" w:hAnsiTheme="majorHAnsi" w:cs="Times New Roman"/>
                <w:lang w:eastAsia="en-US"/>
              </w:rPr>
            </w:pPr>
          </w:p>
        </w:tc>
      </w:tr>
      <w:tr w:rsidR="0037742C" w:rsidTr="009F15A9">
        <w:trPr>
          <w:trHeight w:val="1016"/>
        </w:trPr>
        <w:tc>
          <w:tcPr>
            <w:tcW w:w="4866" w:type="dxa"/>
          </w:tcPr>
          <w:p w:rsidR="0090329E" w:rsidRPr="00FF5BD3" w:rsidRDefault="00BD4D61" w:rsidP="0090329E">
            <w:pPr>
              <w:spacing w:line="324" w:lineRule="auto"/>
              <w:rPr>
                <w:rFonts w:asciiTheme="majorHAnsi" w:eastAsia="Times New Roman" w:hAnsiTheme="majorHAnsi" w:cs="Times New Roman"/>
                <w:color w:val="DB4437"/>
                <w:lang w:eastAsia="en-US"/>
              </w:rPr>
            </w:pPr>
            <w:r>
              <w:rPr>
                <w:rFonts w:asciiTheme="majorHAnsi" w:eastAsia="Times New Roman" w:hAnsiTheme="majorHAnsi" w:cs="Times New Roman"/>
                <w:color w:val="000000"/>
                <w:lang w:eastAsia="en-US"/>
              </w:rPr>
              <w:t>Type of services required</w:t>
            </w:r>
            <w:r w:rsidR="0090329E" w:rsidRPr="00FF5BD3">
              <w:rPr>
                <w:rFonts w:asciiTheme="majorHAnsi" w:eastAsia="Times New Roman" w:hAnsiTheme="majorHAnsi" w:cs="Times New Roman"/>
                <w:color w:val="DB4437"/>
                <w:lang w:eastAsia="en-US"/>
              </w:rPr>
              <w:t>*</w:t>
            </w:r>
          </w:p>
          <w:p w:rsidR="00B03707" w:rsidRPr="008976C3" w:rsidRDefault="0090329E" w:rsidP="00B03707">
            <w:pPr>
              <w:pStyle w:val="ListParagraph"/>
              <w:numPr>
                <w:ilvl w:val="0"/>
                <w:numId w:val="6"/>
              </w:numPr>
              <w:shd w:val="clear" w:color="auto" w:fill="FFFFFF"/>
              <w:ind w:left="504"/>
              <w:rPr>
                <w:rFonts w:eastAsia="Times New Roman" w:cstheme="minorHAnsi"/>
                <w:b/>
                <w:color w:val="000000" w:themeColor="text1"/>
                <w:sz w:val="18"/>
                <w:szCs w:val="18"/>
                <w:lang w:eastAsia="en-US"/>
              </w:rPr>
            </w:pPr>
            <w:r w:rsidRPr="008976C3">
              <w:rPr>
                <w:rFonts w:eastAsia="Times New Roman" w:cstheme="minorHAnsi"/>
                <w:b/>
                <w:color w:val="000000" w:themeColor="text1"/>
                <w:sz w:val="18"/>
                <w:szCs w:val="18"/>
                <w:lang w:eastAsia="en-US"/>
              </w:rPr>
              <w:t>Incubation for ______months</w:t>
            </w:r>
          </w:p>
          <w:p w:rsidR="00B03707" w:rsidRPr="008976C3" w:rsidRDefault="0090329E" w:rsidP="00B03707">
            <w:pPr>
              <w:pStyle w:val="ListParagraph"/>
              <w:numPr>
                <w:ilvl w:val="0"/>
                <w:numId w:val="6"/>
              </w:numPr>
              <w:shd w:val="clear" w:color="auto" w:fill="FFFFFF"/>
              <w:ind w:left="504"/>
              <w:rPr>
                <w:rFonts w:eastAsia="Times New Roman" w:cstheme="minorHAnsi"/>
                <w:b/>
                <w:color w:val="000000" w:themeColor="text1"/>
                <w:sz w:val="18"/>
                <w:szCs w:val="18"/>
                <w:lang w:eastAsia="en-US"/>
              </w:rPr>
            </w:pPr>
            <w:r w:rsidRPr="008976C3">
              <w:rPr>
                <w:rFonts w:eastAsia="Times New Roman" w:cstheme="minorHAnsi"/>
                <w:b/>
                <w:color w:val="000000" w:themeColor="text1"/>
                <w:sz w:val="18"/>
                <w:szCs w:val="18"/>
                <w:lang w:eastAsia="en-US"/>
              </w:rPr>
              <w:t>Advisory services ____________________</w:t>
            </w:r>
            <w:r w:rsidR="008976C3">
              <w:rPr>
                <w:rFonts w:eastAsia="Times New Roman" w:cstheme="minorHAnsi"/>
                <w:b/>
                <w:color w:val="000000" w:themeColor="text1"/>
                <w:sz w:val="18"/>
                <w:szCs w:val="18"/>
                <w:lang w:eastAsia="en-US"/>
              </w:rPr>
              <w:t>___________</w:t>
            </w:r>
          </w:p>
          <w:p w:rsidR="0090329E" w:rsidRPr="00B03707" w:rsidRDefault="0090329E" w:rsidP="00B03707">
            <w:pPr>
              <w:pStyle w:val="ListParagraph"/>
              <w:numPr>
                <w:ilvl w:val="0"/>
                <w:numId w:val="6"/>
              </w:numPr>
              <w:shd w:val="clear" w:color="auto" w:fill="FFFFFF"/>
              <w:ind w:left="504"/>
              <w:rPr>
                <w:rFonts w:eastAsia="Times New Roman" w:cstheme="minorHAnsi"/>
                <w:b/>
                <w:color w:val="000000" w:themeColor="text1"/>
                <w:sz w:val="17"/>
                <w:szCs w:val="17"/>
                <w:lang w:eastAsia="en-US"/>
              </w:rPr>
            </w:pPr>
            <w:r w:rsidRPr="008976C3">
              <w:rPr>
                <w:rFonts w:eastAsia="Times New Roman" w:cstheme="minorHAnsi"/>
                <w:b/>
                <w:color w:val="000000" w:themeColor="text1"/>
                <w:sz w:val="18"/>
                <w:szCs w:val="18"/>
                <w:lang w:eastAsia="en-US"/>
              </w:rPr>
              <w:t>Support services _____________________</w:t>
            </w:r>
            <w:r w:rsidR="008976C3">
              <w:rPr>
                <w:rFonts w:eastAsia="Times New Roman" w:cstheme="minorHAnsi"/>
                <w:b/>
                <w:color w:val="000000" w:themeColor="text1"/>
                <w:sz w:val="18"/>
                <w:szCs w:val="18"/>
                <w:lang w:eastAsia="en-US"/>
              </w:rPr>
              <w:t>__________</w:t>
            </w:r>
          </w:p>
        </w:tc>
        <w:tc>
          <w:tcPr>
            <w:tcW w:w="5209" w:type="dxa"/>
            <w:tcBorders>
              <w:bottom w:val="nil"/>
            </w:tcBorders>
          </w:tcPr>
          <w:p w:rsidR="0037742C" w:rsidRPr="001F7AD7" w:rsidRDefault="001F7AD7" w:rsidP="00306622">
            <w:pPr>
              <w:pBdr>
                <w:bottom w:val="single" w:sz="12" w:space="1" w:color="auto"/>
              </w:pBdr>
              <w:spacing w:line="324" w:lineRule="auto"/>
              <w:rPr>
                <w:rFonts w:asciiTheme="majorHAnsi" w:eastAsia="Times New Roman" w:hAnsiTheme="majorHAnsi" w:cs="Times New Roman"/>
                <w:color w:val="000000"/>
                <w:lang w:eastAsia="en-US"/>
              </w:rPr>
            </w:pPr>
            <w:r w:rsidRPr="001F7AD7">
              <w:rPr>
                <w:rFonts w:asciiTheme="majorHAnsi" w:eastAsia="Times New Roman" w:hAnsiTheme="majorHAnsi" w:cs="Times New Roman"/>
                <w:color w:val="000000"/>
                <w:lang w:eastAsia="en-US"/>
              </w:rPr>
              <w:t>Investments &amp; Project Status</w:t>
            </w:r>
          </w:p>
          <w:p w:rsidR="001F7AD7" w:rsidRPr="001F7AD7" w:rsidRDefault="001F7AD7" w:rsidP="00306622">
            <w:pPr>
              <w:pBdr>
                <w:bottom w:val="single" w:sz="12" w:space="1" w:color="auto"/>
              </w:pBdr>
              <w:spacing w:line="324" w:lineRule="auto"/>
              <w:rPr>
                <w:rFonts w:asciiTheme="majorHAnsi" w:eastAsia="Times New Roman" w:hAnsiTheme="majorHAnsi" w:cs="Times New Roman"/>
                <w:color w:val="000000"/>
                <w:lang w:eastAsia="en-US"/>
              </w:rPr>
            </w:pPr>
          </w:p>
          <w:p w:rsidR="0090329E" w:rsidRPr="001F7AD7" w:rsidRDefault="0090329E" w:rsidP="00306622">
            <w:pPr>
              <w:pBdr>
                <w:bottom w:val="single" w:sz="12" w:space="1" w:color="auto"/>
              </w:pBdr>
              <w:spacing w:line="324" w:lineRule="auto"/>
              <w:rPr>
                <w:rFonts w:asciiTheme="majorHAnsi" w:eastAsia="Times New Roman" w:hAnsiTheme="majorHAnsi" w:cs="Times New Roman"/>
                <w:color w:val="000000"/>
                <w:lang w:eastAsia="en-US"/>
              </w:rPr>
            </w:pPr>
          </w:p>
        </w:tc>
      </w:tr>
      <w:tr w:rsidR="00042861" w:rsidTr="009F15A9">
        <w:tc>
          <w:tcPr>
            <w:tcW w:w="4866" w:type="dxa"/>
            <w:tcBorders>
              <w:bottom w:val="nil"/>
            </w:tcBorders>
          </w:tcPr>
          <w:p w:rsidR="00042861" w:rsidRDefault="00375668" w:rsidP="00306622">
            <w:pPr>
              <w:spacing w:line="324" w:lineRule="auto"/>
              <w:rPr>
                <w:rFonts w:asciiTheme="majorHAnsi" w:eastAsia="Times New Roman" w:hAnsiTheme="majorHAnsi" w:cs="Times New Roman"/>
                <w:color w:val="DB4437"/>
                <w:sz w:val="21"/>
                <w:szCs w:val="21"/>
                <w:lang w:eastAsia="en-US"/>
              </w:rPr>
            </w:pPr>
            <w:r>
              <w:rPr>
                <w:rFonts w:asciiTheme="majorHAnsi" w:eastAsia="Times New Roman" w:hAnsiTheme="majorHAnsi" w:cs="Times New Roman"/>
                <w:color w:val="000000"/>
                <w:sz w:val="21"/>
                <w:szCs w:val="21"/>
                <w:lang w:eastAsia="en-US"/>
              </w:rPr>
              <w:t>Base plan</w:t>
            </w:r>
            <w:r w:rsidR="00042861" w:rsidRPr="00BD1F4A">
              <w:rPr>
                <w:rFonts w:asciiTheme="majorHAnsi" w:eastAsia="Times New Roman" w:hAnsiTheme="majorHAnsi" w:cs="Times New Roman"/>
                <w:color w:val="000000"/>
                <w:sz w:val="21"/>
                <w:szCs w:val="21"/>
                <w:lang w:eastAsia="en-US"/>
              </w:rPr>
              <w:t xml:space="preserve"> </w:t>
            </w:r>
            <w:r w:rsidR="00042861" w:rsidRPr="00BD1F4A">
              <w:rPr>
                <w:rFonts w:asciiTheme="majorHAnsi" w:eastAsia="Times New Roman" w:hAnsiTheme="majorHAnsi" w:cs="Times New Roman"/>
                <w:b/>
                <w:color w:val="000000"/>
                <w:sz w:val="16"/>
                <w:szCs w:val="16"/>
                <w:lang w:eastAsia="en-US"/>
              </w:rPr>
              <w:t>(</w:t>
            </w:r>
            <w:r w:rsidR="00627680">
              <w:rPr>
                <w:rFonts w:asciiTheme="majorHAnsi" w:eastAsia="Times New Roman" w:hAnsiTheme="majorHAnsi" w:cs="Times New Roman"/>
                <w:b/>
                <w:color w:val="000000"/>
                <w:sz w:val="16"/>
                <w:szCs w:val="16"/>
                <w:lang w:eastAsia="en-US"/>
              </w:rPr>
              <w:t>usage</w:t>
            </w:r>
            <w:r w:rsidR="00042861" w:rsidRPr="00BD1F4A">
              <w:rPr>
                <w:rFonts w:asciiTheme="majorHAnsi" w:eastAsia="Times New Roman" w:hAnsiTheme="majorHAnsi" w:cs="Times New Roman"/>
                <w:b/>
                <w:color w:val="000000"/>
                <w:sz w:val="16"/>
                <w:szCs w:val="16"/>
                <w:lang w:eastAsia="en-US"/>
              </w:rPr>
              <w:t xml:space="preserve"> will be subject to availability) </w:t>
            </w:r>
            <w:r w:rsidR="00042861" w:rsidRPr="00BD1F4A">
              <w:rPr>
                <w:rFonts w:asciiTheme="majorHAnsi" w:eastAsia="Times New Roman" w:hAnsiTheme="majorHAnsi" w:cs="Times New Roman"/>
                <w:color w:val="DB4437"/>
                <w:sz w:val="21"/>
                <w:szCs w:val="21"/>
                <w:lang w:eastAsia="en-US"/>
              </w:rPr>
              <w:t>*</w:t>
            </w:r>
          </w:p>
          <w:p w:rsidR="00627680" w:rsidRPr="009C1315" w:rsidRDefault="002F3C79" w:rsidP="003B250A">
            <w:pPr>
              <w:shd w:val="clear" w:color="auto" w:fill="FFFFFF"/>
              <w:rPr>
                <w:rFonts w:ascii="Century Gothic" w:eastAsia="Times New Roman" w:hAnsi="Century Gothic" w:cstheme="minorHAnsi"/>
                <w:b/>
                <w:color w:val="000000"/>
                <w:sz w:val="16"/>
                <w:szCs w:val="16"/>
                <w:lang w:eastAsia="en-US"/>
              </w:rPr>
            </w:pPr>
            <w:r>
              <w:rPr>
                <w:rFonts w:ascii="Century Gothic" w:eastAsia="Times New Roman" w:hAnsi="Century Gothic" w:cstheme="minorHAnsi"/>
                <w:b/>
                <w:color w:val="DB4437"/>
                <w:sz w:val="16"/>
                <w:szCs w:val="16"/>
                <w:lang w:eastAsia="en-US"/>
              </w:rPr>
              <w:t xml:space="preserve">Enrolment </w:t>
            </w:r>
            <w:r w:rsidR="00627680" w:rsidRPr="009C1315">
              <w:rPr>
                <w:rFonts w:ascii="Century Gothic" w:eastAsia="Times New Roman" w:hAnsi="Century Gothic" w:cstheme="minorHAnsi"/>
                <w:b/>
                <w:color w:val="DB4437"/>
                <w:sz w:val="16"/>
                <w:szCs w:val="16"/>
                <w:lang w:eastAsia="en-US"/>
              </w:rPr>
              <w:t>Fee</w:t>
            </w:r>
            <w:r>
              <w:rPr>
                <w:rFonts w:ascii="Century Gothic" w:eastAsia="Times New Roman" w:hAnsi="Century Gothic" w:cstheme="minorHAnsi"/>
                <w:b/>
                <w:color w:val="DB4437"/>
                <w:sz w:val="16"/>
                <w:szCs w:val="16"/>
                <w:lang w:eastAsia="en-US"/>
              </w:rPr>
              <w:t>s</w:t>
            </w:r>
            <w:r w:rsidR="00627680" w:rsidRPr="009C1315">
              <w:rPr>
                <w:rFonts w:ascii="Century Gothic" w:eastAsia="Times New Roman" w:hAnsi="Century Gothic" w:cstheme="minorHAnsi"/>
                <w:b/>
                <w:color w:val="DB4437"/>
                <w:sz w:val="16"/>
                <w:szCs w:val="16"/>
                <w:lang w:eastAsia="en-US"/>
              </w:rPr>
              <w:t xml:space="preserve">: </w:t>
            </w:r>
            <w:r w:rsidR="00B31978">
              <w:rPr>
                <w:rFonts w:ascii="Century Gothic" w:eastAsia="Times New Roman" w:hAnsi="Century Gothic" w:cstheme="minorHAnsi"/>
                <w:b/>
                <w:color w:val="DB4437"/>
                <w:sz w:val="16"/>
                <w:szCs w:val="16"/>
                <w:lang w:eastAsia="en-US"/>
              </w:rPr>
              <w:t xml:space="preserve">INR </w:t>
            </w:r>
            <w:bookmarkStart w:id="1" w:name="_GoBack"/>
            <w:bookmarkEnd w:id="1"/>
            <w:r w:rsidR="003D25FB">
              <w:rPr>
                <w:rFonts w:ascii="Century Gothic" w:eastAsia="Times New Roman" w:hAnsi="Century Gothic" w:cstheme="minorHAnsi"/>
                <w:b/>
                <w:color w:val="DB4437"/>
                <w:sz w:val="16"/>
                <w:szCs w:val="16"/>
                <w:lang w:eastAsia="en-US"/>
              </w:rPr>
              <w:t xml:space="preserve">11,800 (inclusive of GST). Participant-applicant will be eligible to get-access to one (1) co-working </w:t>
            </w:r>
            <w:r w:rsidR="00627680" w:rsidRPr="009C1315">
              <w:rPr>
                <w:rFonts w:ascii="Century Gothic" w:eastAsia="Times New Roman" w:hAnsi="Century Gothic" w:cstheme="minorHAnsi"/>
                <w:b/>
                <w:color w:val="DB4437"/>
                <w:sz w:val="16"/>
                <w:szCs w:val="16"/>
                <w:lang w:eastAsia="en-US"/>
              </w:rPr>
              <w:t xml:space="preserve">seat for </w:t>
            </w:r>
            <w:r w:rsidR="003D25FB">
              <w:rPr>
                <w:rFonts w:ascii="Century Gothic" w:eastAsia="Times New Roman" w:hAnsi="Century Gothic" w:cstheme="minorHAnsi"/>
                <w:b/>
                <w:color w:val="DB4437"/>
                <w:sz w:val="16"/>
                <w:szCs w:val="16"/>
                <w:lang w:eastAsia="en-US"/>
              </w:rPr>
              <w:t xml:space="preserve">eighty-four (84) </w:t>
            </w:r>
            <w:r w:rsidR="00627680" w:rsidRPr="009C1315">
              <w:rPr>
                <w:rFonts w:ascii="Century Gothic" w:eastAsia="Times New Roman" w:hAnsi="Century Gothic" w:cstheme="minorHAnsi"/>
                <w:b/>
                <w:color w:val="DB4437"/>
                <w:sz w:val="16"/>
                <w:szCs w:val="16"/>
                <w:lang w:eastAsia="en-US"/>
              </w:rPr>
              <w:t>hours usage</w:t>
            </w:r>
            <w:r w:rsidR="003D25FB">
              <w:rPr>
                <w:rFonts w:ascii="Century Gothic" w:eastAsia="Times New Roman" w:hAnsi="Century Gothic" w:cstheme="minorHAnsi"/>
                <w:b/>
                <w:color w:val="DB4437"/>
                <w:sz w:val="16"/>
                <w:szCs w:val="16"/>
                <w:lang w:eastAsia="en-US"/>
              </w:rPr>
              <w:t xml:space="preserve"> </w:t>
            </w:r>
            <w:r w:rsidR="00EE48CF">
              <w:rPr>
                <w:rFonts w:ascii="Century Gothic" w:eastAsia="Times New Roman" w:hAnsi="Century Gothic" w:cstheme="minorHAnsi"/>
                <w:b/>
                <w:color w:val="DB4437"/>
                <w:sz w:val="16"/>
                <w:szCs w:val="16"/>
                <w:lang w:eastAsia="en-US"/>
              </w:rPr>
              <w:t xml:space="preserve">during </w:t>
            </w:r>
            <w:r w:rsidR="003D25FB">
              <w:rPr>
                <w:rFonts w:ascii="Century Gothic" w:eastAsia="Times New Roman" w:hAnsi="Century Gothic" w:cstheme="minorHAnsi"/>
                <w:b/>
                <w:color w:val="DB4437"/>
                <w:sz w:val="16"/>
                <w:szCs w:val="16"/>
                <w:lang w:eastAsia="en-US"/>
              </w:rPr>
              <w:t xml:space="preserve">a </w:t>
            </w:r>
            <w:r w:rsidR="00627680" w:rsidRPr="009C1315">
              <w:rPr>
                <w:rFonts w:ascii="Century Gothic" w:eastAsia="Times New Roman" w:hAnsi="Century Gothic" w:cstheme="minorHAnsi"/>
                <w:b/>
                <w:color w:val="DB4437"/>
                <w:sz w:val="16"/>
                <w:szCs w:val="16"/>
                <w:lang w:eastAsia="en-US"/>
              </w:rPr>
              <w:t xml:space="preserve">twelve months </w:t>
            </w:r>
            <w:r w:rsidR="003D25FB">
              <w:rPr>
                <w:rFonts w:ascii="Century Gothic" w:eastAsia="Times New Roman" w:hAnsi="Century Gothic" w:cstheme="minorHAnsi"/>
                <w:b/>
                <w:color w:val="DB4437"/>
                <w:sz w:val="16"/>
                <w:szCs w:val="16"/>
                <w:lang w:eastAsia="en-US"/>
              </w:rPr>
              <w:t xml:space="preserve">period and most favored </w:t>
            </w:r>
            <w:r w:rsidR="00627680" w:rsidRPr="009C1315">
              <w:rPr>
                <w:rFonts w:ascii="Century Gothic" w:eastAsia="Times New Roman" w:hAnsi="Century Gothic" w:cstheme="minorHAnsi"/>
                <w:b/>
                <w:color w:val="DB4437"/>
                <w:sz w:val="16"/>
                <w:szCs w:val="16"/>
                <w:lang w:eastAsia="en-US"/>
              </w:rPr>
              <w:t xml:space="preserve">charges for all </w:t>
            </w:r>
            <w:r w:rsidR="003D25FB" w:rsidRPr="009C1315">
              <w:rPr>
                <w:rFonts w:ascii="Century Gothic" w:eastAsia="Times New Roman" w:hAnsi="Century Gothic" w:cstheme="minorHAnsi"/>
                <w:b/>
                <w:color w:val="DB4437"/>
                <w:sz w:val="16"/>
                <w:szCs w:val="16"/>
                <w:lang w:eastAsia="en-US"/>
              </w:rPr>
              <w:t xml:space="preserve">support and advisory </w:t>
            </w:r>
            <w:r w:rsidR="00627680" w:rsidRPr="009C1315">
              <w:rPr>
                <w:rFonts w:ascii="Century Gothic" w:eastAsia="Times New Roman" w:hAnsi="Century Gothic" w:cstheme="minorHAnsi"/>
                <w:b/>
                <w:color w:val="DB4437"/>
                <w:sz w:val="16"/>
                <w:szCs w:val="16"/>
                <w:lang w:eastAsia="en-US"/>
              </w:rPr>
              <w:t xml:space="preserve">services </w:t>
            </w:r>
            <w:r w:rsidR="00F24CDD" w:rsidRPr="009C1315">
              <w:rPr>
                <w:rFonts w:ascii="Century Gothic" w:eastAsia="Times New Roman" w:hAnsi="Century Gothic" w:cstheme="minorHAnsi"/>
                <w:b/>
                <w:color w:val="DB4437"/>
                <w:sz w:val="16"/>
                <w:szCs w:val="16"/>
                <w:lang w:eastAsia="en-US"/>
              </w:rPr>
              <w:t xml:space="preserve">including usage of </w:t>
            </w:r>
            <w:r w:rsidR="00627680" w:rsidRPr="009C1315">
              <w:rPr>
                <w:rFonts w:ascii="Century Gothic" w:eastAsia="Times New Roman" w:hAnsi="Century Gothic" w:cstheme="minorHAnsi"/>
                <w:b/>
                <w:color w:val="DB4437"/>
                <w:sz w:val="16"/>
                <w:szCs w:val="16"/>
                <w:lang w:eastAsia="en-US"/>
              </w:rPr>
              <w:t>meeting-conference facility</w:t>
            </w:r>
            <w:r w:rsidR="00B31978">
              <w:rPr>
                <w:rFonts w:ascii="Century Gothic" w:eastAsia="Times New Roman" w:hAnsi="Century Gothic" w:cstheme="minorHAnsi"/>
                <w:b/>
                <w:color w:val="DB4437"/>
                <w:sz w:val="16"/>
                <w:szCs w:val="16"/>
                <w:lang w:eastAsia="en-US"/>
              </w:rPr>
              <w:t>.</w:t>
            </w:r>
            <w:r w:rsidR="00627680" w:rsidRPr="009C1315">
              <w:rPr>
                <w:rFonts w:ascii="Century Gothic" w:eastAsia="Times New Roman" w:hAnsi="Century Gothic" w:cstheme="minorHAnsi"/>
                <w:b/>
                <w:color w:val="DB4437"/>
                <w:sz w:val="16"/>
                <w:szCs w:val="16"/>
                <w:lang w:eastAsia="en-US"/>
              </w:rPr>
              <w:t xml:space="preserve"> </w:t>
            </w:r>
          </w:p>
        </w:tc>
        <w:tc>
          <w:tcPr>
            <w:tcW w:w="5209" w:type="dxa"/>
            <w:tcBorders>
              <w:top w:val="nil"/>
            </w:tcBorders>
          </w:tcPr>
          <w:p w:rsidR="00042861" w:rsidRPr="00BD1F4A" w:rsidRDefault="00171475" w:rsidP="00306622">
            <w:pPr>
              <w:spacing w:line="324" w:lineRule="auto"/>
              <w:rPr>
                <w:rFonts w:asciiTheme="majorHAnsi" w:eastAsia="Times New Roman" w:hAnsiTheme="majorHAnsi" w:cs="Times New Roman"/>
                <w:sz w:val="21"/>
                <w:szCs w:val="21"/>
                <w:lang w:eastAsia="en-US"/>
              </w:rPr>
            </w:pPr>
            <w:r>
              <w:rPr>
                <w:rFonts w:asciiTheme="majorHAnsi" w:eastAsia="Times New Roman" w:hAnsiTheme="majorHAnsi" w:cs="Times New Roman"/>
                <w:color w:val="000000"/>
                <w:sz w:val="21"/>
                <w:szCs w:val="21"/>
                <w:lang w:eastAsia="en-US"/>
              </w:rPr>
              <w:t xml:space="preserve">Mode of Payment: NEFT/RTGS </w:t>
            </w:r>
            <w:r w:rsidR="00042861" w:rsidRPr="00BD1F4A">
              <w:rPr>
                <w:rFonts w:asciiTheme="majorHAnsi" w:eastAsia="Times New Roman" w:hAnsiTheme="majorHAnsi" w:cs="Times New Roman"/>
                <w:b/>
                <w:color w:val="000000"/>
                <w:sz w:val="16"/>
                <w:szCs w:val="16"/>
                <w:lang w:eastAsia="en-US"/>
              </w:rPr>
              <w:t>(</w:t>
            </w:r>
            <w:r w:rsidR="008B1992">
              <w:rPr>
                <w:rFonts w:asciiTheme="majorHAnsi" w:eastAsia="Times New Roman" w:hAnsiTheme="majorHAnsi" w:cs="Times New Roman"/>
                <w:b/>
                <w:color w:val="000000"/>
                <w:sz w:val="16"/>
                <w:szCs w:val="16"/>
                <w:lang w:eastAsia="en-US"/>
              </w:rPr>
              <w:t xml:space="preserve">mail </w:t>
            </w:r>
            <w:r w:rsidR="00917708">
              <w:rPr>
                <w:rFonts w:asciiTheme="majorHAnsi" w:eastAsia="Times New Roman" w:hAnsiTheme="majorHAnsi" w:cs="Times New Roman"/>
                <w:b/>
                <w:color w:val="000000"/>
                <w:sz w:val="16"/>
                <w:szCs w:val="16"/>
                <w:lang w:eastAsia="en-US"/>
              </w:rPr>
              <w:t>form w/payment info)</w:t>
            </w:r>
            <w:r w:rsidR="00917708" w:rsidRPr="00BD1F4A">
              <w:rPr>
                <w:rFonts w:asciiTheme="majorHAnsi" w:eastAsia="Times New Roman" w:hAnsiTheme="majorHAnsi" w:cs="Times New Roman"/>
                <w:color w:val="DB4437"/>
                <w:lang w:eastAsia="en-US"/>
              </w:rPr>
              <w:t xml:space="preserve"> *</w:t>
            </w:r>
            <w:r w:rsidR="00042861" w:rsidRPr="00BD1F4A">
              <w:rPr>
                <w:rFonts w:asciiTheme="majorHAnsi" w:eastAsia="Times New Roman" w:hAnsiTheme="majorHAnsi" w:cs="Times New Roman"/>
                <w:color w:val="DB4437"/>
                <w:lang w:eastAsia="en-US"/>
              </w:rPr>
              <w:t xml:space="preserve"> </w:t>
            </w:r>
          </w:p>
          <w:p w:rsidR="00917708" w:rsidRPr="005E60CA" w:rsidRDefault="00917708" w:rsidP="00917708">
            <w:pPr>
              <w:shd w:val="clear" w:color="auto" w:fill="FFFFFF"/>
              <w:rPr>
                <w:rFonts w:ascii="Century Gothic" w:eastAsia="Times New Roman" w:hAnsi="Century Gothic" w:cstheme="minorHAnsi"/>
                <w:b/>
                <w:color w:val="DB4437"/>
                <w:sz w:val="16"/>
                <w:szCs w:val="16"/>
                <w:lang w:eastAsia="en-US"/>
              </w:rPr>
            </w:pPr>
            <w:r w:rsidRPr="005E60CA">
              <w:rPr>
                <w:rFonts w:ascii="Century Gothic" w:eastAsia="Times New Roman" w:hAnsi="Century Gothic" w:cstheme="minorHAnsi"/>
                <w:b/>
                <w:color w:val="DB4437"/>
                <w:sz w:val="16"/>
                <w:szCs w:val="16"/>
                <w:lang w:eastAsia="en-US"/>
              </w:rPr>
              <w:t>Bank Name: DBS Bank Limited</w:t>
            </w:r>
          </w:p>
          <w:p w:rsidR="00917708" w:rsidRPr="005E60CA" w:rsidRDefault="00917708" w:rsidP="00917708">
            <w:pPr>
              <w:shd w:val="clear" w:color="auto" w:fill="FFFFFF"/>
              <w:rPr>
                <w:rFonts w:ascii="Century Gothic" w:eastAsia="Times New Roman" w:hAnsi="Century Gothic" w:cstheme="minorHAnsi"/>
                <w:b/>
                <w:color w:val="DB4437"/>
                <w:sz w:val="16"/>
                <w:szCs w:val="16"/>
                <w:lang w:eastAsia="en-US"/>
              </w:rPr>
            </w:pPr>
            <w:r w:rsidRPr="005E60CA">
              <w:rPr>
                <w:rFonts w:ascii="Century Gothic" w:eastAsia="Times New Roman" w:hAnsi="Century Gothic" w:cstheme="minorHAnsi"/>
                <w:b/>
                <w:color w:val="DB4437"/>
                <w:sz w:val="16"/>
                <w:szCs w:val="16"/>
                <w:lang w:eastAsia="en-US"/>
              </w:rPr>
              <w:t>Account Holder: Candor Management Services Private Limited</w:t>
            </w:r>
            <w:r w:rsidR="00B31978">
              <w:rPr>
                <w:rFonts w:ascii="Century Gothic" w:eastAsia="Times New Roman" w:hAnsi="Century Gothic" w:cstheme="minorHAnsi"/>
                <w:b/>
                <w:color w:val="DB4437"/>
                <w:sz w:val="16"/>
                <w:szCs w:val="16"/>
                <w:lang w:eastAsia="en-US"/>
              </w:rPr>
              <w:t>.</w:t>
            </w:r>
            <w:r w:rsidRPr="005E60CA">
              <w:rPr>
                <w:rFonts w:ascii="Century Gothic" w:eastAsia="Times New Roman" w:hAnsi="Century Gothic" w:cstheme="minorHAnsi"/>
                <w:b/>
                <w:color w:val="DB4437"/>
                <w:sz w:val="16"/>
                <w:szCs w:val="16"/>
                <w:lang w:eastAsia="en-US"/>
              </w:rPr>
              <w:t xml:space="preserve"> Current Account Number: 101238301356</w:t>
            </w:r>
          </w:p>
          <w:p w:rsidR="00042861" w:rsidRPr="005E60CA" w:rsidRDefault="00917708" w:rsidP="00917708">
            <w:pPr>
              <w:shd w:val="clear" w:color="auto" w:fill="FFFFFF"/>
              <w:rPr>
                <w:rFonts w:ascii="Century Gothic" w:eastAsia="Times New Roman" w:hAnsi="Century Gothic" w:cstheme="minorHAnsi"/>
                <w:b/>
                <w:color w:val="DB4437"/>
                <w:sz w:val="16"/>
                <w:szCs w:val="16"/>
                <w:lang w:eastAsia="en-US"/>
              </w:rPr>
            </w:pPr>
            <w:r w:rsidRPr="005E60CA">
              <w:rPr>
                <w:rFonts w:ascii="Century Gothic" w:eastAsia="Times New Roman" w:hAnsi="Century Gothic" w:cstheme="minorHAnsi"/>
                <w:b/>
                <w:color w:val="DB4437"/>
                <w:sz w:val="16"/>
                <w:szCs w:val="16"/>
                <w:lang w:eastAsia="en-US"/>
              </w:rPr>
              <w:t>IFSC Code: DBSS0IN0811</w:t>
            </w:r>
          </w:p>
          <w:p w:rsidR="00042861" w:rsidRPr="00A7516D" w:rsidRDefault="00042861" w:rsidP="00306622">
            <w:pPr>
              <w:spacing w:line="324" w:lineRule="auto"/>
              <w:rPr>
                <w:rFonts w:asciiTheme="majorHAnsi" w:eastAsia="Times New Roman" w:hAnsiTheme="majorHAnsi" w:cs="Times New Roman"/>
                <w:sz w:val="14"/>
                <w:szCs w:val="14"/>
                <w:lang w:eastAsia="en-US"/>
              </w:rPr>
            </w:pPr>
          </w:p>
        </w:tc>
      </w:tr>
      <w:tr w:rsidR="00042861" w:rsidTr="009F15A9">
        <w:tc>
          <w:tcPr>
            <w:tcW w:w="10075" w:type="dxa"/>
            <w:gridSpan w:val="2"/>
          </w:tcPr>
          <w:p w:rsidR="00042861" w:rsidRPr="00BD1F4A" w:rsidRDefault="00042861" w:rsidP="00306622">
            <w:pPr>
              <w:spacing w:line="324" w:lineRule="auto"/>
              <w:rPr>
                <w:rFonts w:asciiTheme="majorHAnsi" w:eastAsia="Times New Roman" w:hAnsiTheme="majorHAnsi" w:cs="Times New Roman"/>
                <w:color w:val="000000"/>
                <w:sz w:val="21"/>
                <w:szCs w:val="21"/>
                <w:lang w:eastAsia="en-US"/>
              </w:rPr>
            </w:pPr>
            <w:r w:rsidRPr="00BD1F4A">
              <w:rPr>
                <w:rFonts w:asciiTheme="majorHAnsi" w:eastAsia="Times New Roman" w:hAnsiTheme="majorHAnsi" w:cs="Times New Roman"/>
                <w:color w:val="000000"/>
                <w:sz w:val="21"/>
                <w:szCs w:val="21"/>
                <w:lang w:eastAsia="en-US"/>
              </w:rPr>
              <w:t xml:space="preserve">Founder Profiles: </w:t>
            </w:r>
            <w:r w:rsidRPr="00BD1F4A">
              <w:rPr>
                <w:rFonts w:asciiTheme="majorHAnsi" w:eastAsia="Times New Roman" w:hAnsiTheme="majorHAnsi" w:cs="Times New Roman"/>
                <w:b/>
                <w:color w:val="000000"/>
                <w:sz w:val="16"/>
                <w:szCs w:val="16"/>
                <w:lang w:eastAsia="en-US"/>
              </w:rPr>
              <w:t>(Education, Experience, LinkedIn etc. Also attach one-page SOP</w:t>
            </w:r>
            <w:r w:rsidR="00892336" w:rsidRPr="00B31978">
              <w:rPr>
                <w:rFonts w:asciiTheme="majorHAnsi" w:eastAsia="Times New Roman" w:hAnsiTheme="majorHAnsi" w:cs="Times New Roman"/>
                <w:b/>
                <w:color w:val="FF0000"/>
                <w:sz w:val="16"/>
                <w:szCs w:val="16"/>
                <w:lang w:eastAsia="en-US"/>
              </w:rPr>
              <w:t>*</w:t>
            </w:r>
            <w:r w:rsidR="001F7AD7">
              <w:rPr>
                <w:rFonts w:asciiTheme="majorHAnsi" w:eastAsia="Times New Roman" w:hAnsiTheme="majorHAnsi" w:cs="Times New Roman"/>
                <w:b/>
                <w:color w:val="000000"/>
                <w:sz w:val="16"/>
                <w:szCs w:val="16"/>
                <w:lang w:eastAsia="en-US"/>
              </w:rPr>
              <w:t xml:space="preserve"> together with certified copy of AADHAR and </w:t>
            </w:r>
            <w:r w:rsidR="00833611">
              <w:rPr>
                <w:rFonts w:asciiTheme="majorHAnsi" w:eastAsia="Times New Roman" w:hAnsiTheme="majorHAnsi" w:cs="Times New Roman"/>
                <w:b/>
                <w:color w:val="000000"/>
                <w:sz w:val="16"/>
                <w:szCs w:val="16"/>
                <w:lang w:eastAsia="en-US"/>
              </w:rPr>
              <w:t>PAN)</w:t>
            </w:r>
            <w:r w:rsidRPr="00BD1F4A">
              <w:rPr>
                <w:rFonts w:asciiTheme="majorHAnsi" w:eastAsia="Times New Roman" w:hAnsiTheme="majorHAnsi" w:cs="Times New Roman"/>
                <w:color w:val="000000"/>
                <w:sz w:val="21"/>
                <w:szCs w:val="21"/>
                <w:lang w:eastAsia="en-US"/>
              </w:rPr>
              <w:t xml:space="preserve"> </w:t>
            </w:r>
            <w:r w:rsidRPr="00B31978">
              <w:rPr>
                <w:rFonts w:asciiTheme="majorHAnsi" w:eastAsia="Times New Roman" w:hAnsiTheme="majorHAnsi" w:cs="Times New Roman"/>
                <w:color w:val="FF0000"/>
                <w:sz w:val="21"/>
                <w:szCs w:val="21"/>
                <w:lang w:eastAsia="en-US"/>
              </w:rPr>
              <w:t>*</w:t>
            </w:r>
          </w:p>
          <w:p w:rsidR="00042861" w:rsidRPr="00BD1F4A" w:rsidRDefault="00042861" w:rsidP="00306622">
            <w:pPr>
              <w:spacing w:line="324" w:lineRule="auto"/>
              <w:rPr>
                <w:rFonts w:asciiTheme="majorHAnsi" w:eastAsia="Times New Roman" w:hAnsiTheme="majorHAnsi" w:cs="Times New Roman"/>
                <w:color w:val="DB4437"/>
                <w:sz w:val="21"/>
                <w:szCs w:val="21"/>
                <w:lang w:eastAsia="en-US"/>
              </w:rPr>
            </w:pPr>
          </w:p>
          <w:p w:rsidR="00042861" w:rsidRPr="004F3513" w:rsidRDefault="004F3513" w:rsidP="00BD1B64">
            <w:pPr>
              <w:pBdr>
                <w:top w:val="single" w:sz="12" w:space="1" w:color="auto"/>
                <w:bottom w:val="single" w:sz="12" w:space="1" w:color="auto"/>
              </w:pBdr>
              <w:shd w:val="clear" w:color="auto" w:fill="FFFFFF"/>
              <w:rPr>
                <w:rFonts w:asciiTheme="majorHAnsi" w:eastAsia="Times New Roman" w:hAnsiTheme="majorHAnsi" w:cs="Times New Roman"/>
                <w:color w:val="DB4437"/>
                <w:sz w:val="21"/>
                <w:szCs w:val="21"/>
                <w:lang w:eastAsia="en-US"/>
              </w:rPr>
            </w:pPr>
            <w:r>
              <w:rPr>
                <w:rFonts w:eastAsia="Times New Roman" w:cstheme="minorHAnsi"/>
                <w:b/>
                <w:color w:val="000000" w:themeColor="text1"/>
                <w:sz w:val="21"/>
                <w:szCs w:val="21"/>
                <w:lang w:eastAsia="en-US"/>
              </w:rPr>
              <w:t>I as</w:t>
            </w:r>
            <w:r w:rsidR="00390643" w:rsidRPr="004F3513">
              <w:rPr>
                <w:rFonts w:eastAsia="Times New Roman" w:cstheme="minorHAnsi"/>
                <w:b/>
                <w:color w:val="000000" w:themeColor="text1"/>
                <w:sz w:val="21"/>
                <w:szCs w:val="21"/>
                <w:lang w:eastAsia="en-US"/>
              </w:rPr>
              <w:t xml:space="preserve"> </w:t>
            </w:r>
            <w:r w:rsidR="00B03707" w:rsidRPr="004F3513">
              <w:rPr>
                <w:rFonts w:eastAsia="Times New Roman" w:cstheme="minorHAnsi"/>
                <w:b/>
                <w:color w:val="000000" w:themeColor="text1"/>
                <w:sz w:val="21"/>
                <w:szCs w:val="21"/>
                <w:lang w:eastAsia="en-US"/>
              </w:rPr>
              <w:t>participant-applicant</w:t>
            </w:r>
            <w:r w:rsidR="00390643" w:rsidRPr="004F3513">
              <w:rPr>
                <w:rFonts w:eastAsia="Times New Roman" w:cstheme="minorHAnsi"/>
                <w:b/>
                <w:color w:val="000000" w:themeColor="text1"/>
                <w:sz w:val="21"/>
                <w:szCs w:val="21"/>
                <w:lang w:eastAsia="en-US"/>
              </w:rPr>
              <w:t xml:space="preserve"> agree to abide by the </w:t>
            </w:r>
            <w:r w:rsidR="000C15B8" w:rsidRPr="004F3513">
              <w:rPr>
                <w:rFonts w:eastAsia="Times New Roman" w:cstheme="minorHAnsi"/>
                <w:b/>
                <w:color w:val="000000" w:themeColor="text1"/>
                <w:sz w:val="21"/>
                <w:szCs w:val="21"/>
                <w:lang w:eastAsia="en-US"/>
              </w:rPr>
              <w:t xml:space="preserve">guidelines (Annexure 1), </w:t>
            </w:r>
            <w:r w:rsidR="00390643" w:rsidRPr="004F3513">
              <w:rPr>
                <w:rFonts w:eastAsia="Times New Roman" w:cstheme="minorHAnsi"/>
                <w:b/>
                <w:color w:val="000000" w:themeColor="text1"/>
                <w:sz w:val="21"/>
                <w:szCs w:val="21"/>
                <w:lang w:eastAsia="en-US"/>
              </w:rPr>
              <w:t>code of conduct and other policies of candorHUB in letter and spirit.</w:t>
            </w:r>
          </w:p>
        </w:tc>
      </w:tr>
      <w:tr w:rsidR="00042861" w:rsidTr="00A46CAE">
        <w:trPr>
          <w:trHeight w:val="989"/>
        </w:trPr>
        <w:tc>
          <w:tcPr>
            <w:tcW w:w="4866" w:type="dxa"/>
          </w:tcPr>
          <w:p w:rsidR="00917708" w:rsidRDefault="00917708" w:rsidP="00917708">
            <w:pPr>
              <w:spacing w:line="324" w:lineRule="auto"/>
              <w:rPr>
                <w:rFonts w:eastAsia="Times New Roman" w:cs="Times New Roman"/>
                <w:color w:val="000000"/>
                <w:sz w:val="21"/>
                <w:szCs w:val="21"/>
                <w:lang w:eastAsia="en-US"/>
              </w:rPr>
            </w:pPr>
          </w:p>
          <w:p w:rsidR="00042861" w:rsidRPr="00917708" w:rsidRDefault="00833611" w:rsidP="00917708">
            <w:pPr>
              <w:spacing w:line="324" w:lineRule="auto"/>
              <w:rPr>
                <w:rFonts w:eastAsia="Times New Roman" w:cs="Times New Roman"/>
                <w:color w:val="000000"/>
                <w:sz w:val="21"/>
                <w:szCs w:val="21"/>
                <w:lang w:eastAsia="en-US"/>
              </w:rPr>
            </w:pPr>
            <w:r>
              <w:rPr>
                <w:rFonts w:eastAsia="Times New Roman" w:cs="Times New Roman"/>
                <w:color w:val="000000"/>
                <w:sz w:val="21"/>
                <w:szCs w:val="21"/>
                <w:lang w:eastAsia="en-US"/>
              </w:rPr>
              <w:t>Signature</w:t>
            </w:r>
            <w:r w:rsidRPr="00BD1F4A">
              <w:rPr>
                <w:rFonts w:eastAsia="Times New Roman" w:cs="Times New Roman"/>
                <w:color w:val="000000"/>
                <w:sz w:val="21"/>
                <w:szCs w:val="21"/>
                <w:lang w:eastAsia="en-US"/>
              </w:rPr>
              <w:t>:</w:t>
            </w:r>
            <w:r w:rsidRPr="00917708">
              <w:rPr>
                <w:rFonts w:eastAsia="Times New Roman" w:cs="Times New Roman"/>
                <w:color w:val="000000"/>
                <w:sz w:val="21"/>
                <w:szCs w:val="21"/>
                <w:lang w:eastAsia="en-US"/>
              </w:rPr>
              <w:t xml:space="preserve"> _</w:t>
            </w:r>
            <w:r w:rsidR="00042861" w:rsidRPr="00917708">
              <w:rPr>
                <w:rFonts w:eastAsia="Times New Roman" w:cs="Times New Roman"/>
                <w:color w:val="000000"/>
                <w:sz w:val="21"/>
                <w:szCs w:val="21"/>
                <w:lang w:eastAsia="en-US"/>
              </w:rPr>
              <w:t>_________________________</w:t>
            </w:r>
            <w:r w:rsidR="00917708">
              <w:rPr>
                <w:rFonts w:eastAsia="Times New Roman" w:cs="Times New Roman"/>
                <w:color w:val="000000"/>
                <w:sz w:val="21"/>
                <w:szCs w:val="21"/>
                <w:lang w:eastAsia="en-US"/>
              </w:rPr>
              <w:t>________</w:t>
            </w:r>
          </w:p>
          <w:p w:rsidR="00042861" w:rsidRPr="00BD1F4A" w:rsidRDefault="00917708" w:rsidP="00306622">
            <w:pPr>
              <w:spacing w:line="324" w:lineRule="auto"/>
              <w:rPr>
                <w:rFonts w:eastAsia="Times New Roman" w:cs="Times New Roman"/>
                <w:color w:val="000000"/>
                <w:sz w:val="21"/>
                <w:szCs w:val="21"/>
                <w:lang w:eastAsia="en-US"/>
              </w:rPr>
            </w:pPr>
            <w:r>
              <w:rPr>
                <w:rFonts w:eastAsia="Times New Roman" w:cs="Times New Roman"/>
                <w:color w:val="000000"/>
                <w:sz w:val="21"/>
                <w:szCs w:val="21"/>
                <w:lang w:eastAsia="en-US"/>
              </w:rPr>
              <w:t>Date: _________________________</w:t>
            </w:r>
          </w:p>
        </w:tc>
        <w:tc>
          <w:tcPr>
            <w:tcW w:w="5209" w:type="dxa"/>
          </w:tcPr>
          <w:p w:rsidR="00833611" w:rsidRDefault="00833611" w:rsidP="00306622">
            <w:pPr>
              <w:spacing w:line="324" w:lineRule="auto"/>
              <w:rPr>
                <w:rFonts w:eastAsia="Times New Roman" w:cs="Times New Roman"/>
                <w:color w:val="000000"/>
                <w:sz w:val="21"/>
                <w:szCs w:val="21"/>
                <w:lang w:eastAsia="en-US"/>
              </w:rPr>
            </w:pPr>
            <w:r w:rsidRPr="009F15A9">
              <w:rPr>
                <w:rFonts w:eastAsia="Times New Roman" w:cs="Times New Roman"/>
                <w:b/>
                <w:color w:val="000000"/>
                <w:sz w:val="21"/>
                <w:szCs w:val="21"/>
                <w:lang w:eastAsia="en-US"/>
              </w:rPr>
              <w:t>Reference</w:t>
            </w:r>
            <w:r>
              <w:rPr>
                <w:rFonts w:eastAsia="Times New Roman" w:cs="Times New Roman"/>
                <w:color w:val="000000"/>
                <w:sz w:val="21"/>
                <w:szCs w:val="21"/>
                <w:lang w:eastAsia="en-US"/>
              </w:rPr>
              <w:t>:</w:t>
            </w:r>
          </w:p>
          <w:p w:rsidR="00042861" w:rsidRPr="00BD1F4A" w:rsidRDefault="00833611" w:rsidP="00306622">
            <w:pPr>
              <w:spacing w:line="324" w:lineRule="auto"/>
              <w:rPr>
                <w:rFonts w:eastAsia="Times New Roman" w:cs="Times New Roman"/>
                <w:color w:val="000000"/>
                <w:sz w:val="21"/>
                <w:szCs w:val="21"/>
                <w:lang w:eastAsia="en-US"/>
              </w:rPr>
            </w:pPr>
            <w:r>
              <w:rPr>
                <w:rFonts w:eastAsia="Times New Roman" w:cs="Times New Roman"/>
                <w:color w:val="000000"/>
                <w:sz w:val="21"/>
                <w:szCs w:val="21"/>
                <w:lang w:eastAsia="en-US"/>
              </w:rPr>
              <w:t>Name: ____________________________________</w:t>
            </w:r>
          </w:p>
          <w:p w:rsidR="00042861" w:rsidRPr="00BD1F4A" w:rsidRDefault="00917708" w:rsidP="00306622">
            <w:pPr>
              <w:spacing w:line="324" w:lineRule="auto"/>
              <w:rPr>
                <w:rFonts w:eastAsia="Times New Roman" w:cs="Times New Roman"/>
                <w:color w:val="000000"/>
                <w:sz w:val="21"/>
                <w:szCs w:val="21"/>
                <w:lang w:eastAsia="en-US"/>
              </w:rPr>
            </w:pPr>
            <w:r>
              <w:rPr>
                <w:rFonts w:eastAsia="Times New Roman" w:cs="Times New Roman"/>
                <w:color w:val="000000"/>
                <w:sz w:val="21"/>
                <w:szCs w:val="21"/>
                <w:lang w:eastAsia="en-US"/>
              </w:rPr>
              <w:t>M: ________________ E:  _______________________</w:t>
            </w:r>
          </w:p>
        </w:tc>
      </w:tr>
    </w:tbl>
    <w:p w:rsidR="00A46CAE" w:rsidRDefault="00A46CAE" w:rsidP="00A46CAE">
      <w:pPr>
        <w:spacing w:after="0" w:line="240" w:lineRule="auto"/>
        <w:rPr>
          <w:rFonts w:asciiTheme="majorHAnsi" w:eastAsia="Times New Roman" w:hAnsiTheme="majorHAnsi" w:cs="Times New Roman"/>
          <w:b/>
          <w:sz w:val="14"/>
          <w:szCs w:val="14"/>
        </w:rPr>
      </w:pPr>
      <w:r w:rsidRPr="00B31978">
        <w:rPr>
          <w:rFonts w:asciiTheme="majorHAnsi" w:eastAsia="Times New Roman" w:hAnsiTheme="majorHAnsi" w:cs="Times New Roman"/>
          <w:b/>
          <w:color w:val="FF0000"/>
          <w:sz w:val="14"/>
          <w:szCs w:val="14"/>
        </w:rPr>
        <w:t>*</w:t>
      </w:r>
      <w:r w:rsidRPr="00A7516D">
        <w:rPr>
          <w:rFonts w:asciiTheme="majorHAnsi" w:eastAsia="Times New Roman" w:hAnsiTheme="majorHAnsi" w:cs="Times New Roman"/>
          <w:b/>
          <w:sz w:val="14"/>
          <w:szCs w:val="14"/>
        </w:rPr>
        <w:t>SOP means statement of purpose</w:t>
      </w:r>
    </w:p>
    <w:p w:rsidR="00D6102B" w:rsidRDefault="00D6102B" w:rsidP="005F2DAA">
      <w:pPr>
        <w:spacing w:after="0" w:line="240" w:lineRule="auto"/>
        <w:rPr>
          <w:rFonts w:asciiTheme="majorHAnsi" w:eastAsia="Times New Roman" w:hAnsiTheme="majorHAnsi" w:cs="Times New Roman"/>
          <w:b/>
          <w:sz w:val="14"/>
          <w:szCs w:val="14"/>
        </w:rPr>
      </w:pPr>
    </w:p>
    <w:p w:rsidR="00D6102B" w:rsidRPr="00B65441" w:rsidRDefault="00D6102B" w:rsidP="00D6102B">
      <w:pPr>
        <w:spacing w:after="0" w:line="240" w:lineRule="auto"/>
        <w:rPr>
          <w:rFonts w:asciiTheme="majorHAnsi" w:eastAsia="Times New Roman" w:hAnsiTheme="majorHAnsi" w:cs="Times New Roman"/>
          <w:b/>
          <w:color w:val="000000"/>
          <w:sz w:val="28"/>
          <w:szCs w:val="28"/>
          <w:lang w:eastAsia="en-US"/>
        </w:rPr>
      </w:pPr>
      <w:r w:rsidRPr="00B65441">
        <w:rPr>
          <w:rFonts w:asciiTheme="majorHAnsi" w:eastAsia="Times New Roman" w:hAnsiTheme="majorHAnsi" w:cs="Times New Roman"/>
          <w:b/>
          <w:color w:val="000000"/>
          <w:sz w:val="28"/>
          <w:szCs w:val="28"/>
          <w:lang w:eastAsia="en-US"/>
        </w:rPr>
        <w:t xml:space="preserve">Annexure 1: </w:t>
      </w:r>
      <w:r w:rsidR="00B97594">
        <w:rPr>
          <w:rFonts w:asciiTheme="majorHAnsi" w:eastAsia="Times New Roman" w:hAnsiTheme="majorHAnsi" w:cs="Times New Roman"/>
          <w:b/>
          <w:color w:val="000000"/>
          <w:sz w:val="28"/>
          <w:szCs w:val="28"/>
          <w:lang w:eastAsia="en-US"/>
        </w:rPr>
        <w:t>Rules-</w:t>
      </w:r>
      <w:r w:rsidRPr="00B65441">
        <w:rPr>
          <w:rFonts w:asciiTheme="majorHAnsi" w:eastAsia="Times New Roman" w:hAnsiTheme="majorHAnsi" w:cs="Times New Roman"/>
          <w:b/>
          <w:color w:val="000000"/>
          <w:sz w:val="28"/>
          <w:szCs w:val="28"/>
          <w:lang w:eastAsia="en-US"/>
        </w:rPr>
        <w:t>Guidelines</w:t>
      </w:r>
    </w:p>
    <w:p w:rsidR="00D6102B" w:rsidRDefault="00D6102B" w:rsidP="00D6102B">
      <w:pPr>
        <w:spacing w:after="0" w:line="240" w:lineRule="auto"/>
        <w:rPr>
          <w:rFonts w:asciiTheme="majorHAnsi" w:eastAsia="Times New Roman" w:hAnsiTheme="majorHAnsi" w:cs="Times New Roman"/>
          <w:color w:val="000000"/>
          <w:lang w:eastAsia="en-US"/>
        </w:rPr>
      </w:pPr>
      <w:r w:rsidRPr="000A2720">
        <w:rPr>
          <w:rFonts w:asciiTheme="majorHAnsi" w:eastAsia="Times New Roman" w:hAnsiTheme="majorHAnsi" w:cs="Times New Roman"/>
          <w:color w:val="000000"/>
          <w:lang w:eastAsia="en-US"/>
        </w:rPr>
        <w:t xml:space="preserve"> </w:t>
      </w:r>
    </w:p>
    <w:p w:rsidR="00D6102B" w:rsidRPr="0078207B" w:rsidRDefault="00E70FD9" w:rsidP="00D01AF2">
      <w:pPr>
        <w:spacing w:after="0" w:line="240" w:lineRule="auto"/>
        <w:jc w:val="both"/>
        <w:rPr>
          <w:rFonts w:asciiTheme="majorHAnsi" w:eastAsia="Times New Roman" w:hAnsiTheme="majorHAnsi" w:cs="Times New Roman"/>
          <w:b/>
          <w:color w:val="000000"/>
          <w:sz w:val="20"/>
          <w:szCs w:val="20"/>
          <w:lang w:eastAsia="en-US"/>
        </w:rPr>
      </w:pPr>
      <w:r>
        <w:rPr>
          <w:rFonts w:asciiTheme="majorHAnsi" w:eastAsia="Times New Roman" w:hAnsiTheme="majorHAnsi" w:cs="Times New Roman"/>
          <w:b/>
          <w:color w:val="000000"/>
          <w:sz w:val="20"/>
          <w:szCs w:val="20"/>
          <w:lang w:eastAsia="en-US"/>
        </w:rPr>
        <w:t>Purpose</w:t>
      </w:r>
      <w:r w:rsidR="00D6102B" w:rsidRPr="0078207B">
        <w:rPr>
          <w:rFonts w:asciiTheme="majorHAnsi" w:eastAsia="Times New Roman" w:hAnsiTheme="majorHAnsi" w:cs="Times New Roman"/>
          <w:b/>
          <w:color w:val="000000"/>
          <w:sz w:val="20"/>
          <w:szCs w:val="20"/>
          <w:lang w:eastAsia="en-US"/>
        </w:rPr>
        <w:t xml:space="preserve"> </w:t>
      </w:r>
    </w:p>
    <w:p w:rsidR="00D6102B" w:rsidRPr="004020BB" w:rsidRDefault="00C95E3F" w:rsidP="00D01AF2">
      <w:pPr>
        <w:spacing w:after="0" w:line="240" w:lineRule="auto"/>
        <w:jc w:val="both"/>
        <w:rPr>
          <w:rFonts w:ascii="Century Gothic" w:eastAsia="Times New Roman" w:hAnsi="Century Gothic" w:cs="Helvetica"/>
          <w:color w:val="666666"/>
          <w:sz w:val="16"/>
          <w:szCs w:val="16"/>
          <w:lang w:val="en"/>
        </w:rPr>
      </w:pPr>
      <w:r w:rsidRPr="004020BB">
        <w:rPr>
          <w:rFonts w:ascii="Century Gothic" w:eastAsia="Times New Roman" w:hAnsi="Century Gothic" w:cs="Helvetica"/>
          <w:color w:val="666666"/>
          <w:sz w:val="16"/>
          <w:szCs w:val="16"/>
          <w:lang w:val="en"/>
        </w:rPr>
        <w:t xml:space="preserve">This document has been formulated to foster the development of early stage startups at candorHUB to create, manage, and sustain their trajectory of growth and success. </w:t>
      </w:r>
      <w:r w:rsidR="00D6102B" w:rsidRPr="004020BB">
        <w:rPr>
          <w:rFonts w:ascii="Century Gothic" w:eastAsia="Times New Roman" w:hAnsi="Century Gothic" w:cs="Helvetica"/>
          <w:color w:val="666666"/>
          <w:sz w:val="16"/>
          <w:szCs w:val="16"/>
          <w:lang w:val="en"/>
        </w:rPr>
        <w:t xml:space="preserve">candorHUB’s </w:t>
      </w:r>
      <w:r w:rsidR="009D7C0E" w:rsidRPr="004020BB">
        <w:rPr>
          <w:rFonts w:ascii="Century Gothic" w:eastAsia="Times New Roman" w:hAnsi="Century Gothic" w:cs="Helvetica"/>
          <w:color w:val="666666"/>
          <w:sz w:val="16"/>
          <w:szCs w:val="16"/>
          <w:lang w:val="en"/>
        </w:rPr>
        <w:t xml:space="preserve">mission </w:t>
      </w:r>
      <w:r w:rsidR="00D6102B" w:rsidRPr="004020BB">
        <w:rPr>
          <w:rFonts w:ascii="Century Gothic" w:eastAsia="Times New Roman" w:hAnsi="Century Gothic" w:cs="Helvetica"/>
          <w:color w:val="666666"/>
          <w:sz w:val="16"/>
          <w:szCs w:val="16"/>
          <w:lang w:val="en"/>
        </w:rPr>
        <w:t>is aimed at supporting the development and scaling of growth-oriented early stage startups</w:t>
      </w:r>
      <w:r w:rsidR="0079772E" w:rsidRPr="004020BB">
        <w:rPr>
          <w:rFonts w:ascii="Century Gothic" w:eastAsia="Times New Roman" w:hAnsi="Century Gothic" w:cs="Helvetica"/>
          <w:color w:val="666666"/>
          <w:sz w:val="16"/>
          <w:szCs w:val="16"/>
          <w:lang w:val="en"/>
        </w:rPr>
        <w:t xml:space="preserve"> </w:t>
      </w:r>
      <w:r w:rsidR="00E70FD9" w:rsidRPr="004020BB">
        <w:rPr>
          <w:rFonts w:ascii="Century Gothic" w:eastAsia="Times New Roman" w:hAnsi="Century Gothic" w:cs="Helvetica"/>
          <w:color w:val="666666"/>
          <w:sz w:val="16"/>
          <w:szCs w:val="16"/>
          <w:lang w:val="en"/>
        </w:rPr>
        <w:t>through deep participation</w:t>
      </w:r>
      <w:r w:rsidR="00D6102B" w:rsidRPr="004020BB">
        <w:rPr>
          <w:rFonts w:ascii="Century Gothic" w:eastAsia="Times New Roman" w:hAnsi="Century Gothic" w:cs="Helvetica"/>
          <w:color w:val="666666"/>
          <w:sz w:val="16"/>
          <w:szCs w:val="16"/>
          <w:lang w:val="en"/>
        </w:rPr>
        <w:t xml:space="preserve">. This process provides entrepreneurs with an enabling ecosystem at the startup stage to help reduce cost of launching business, increase the confidence and bandwidth of the entrepreneur, and link the entrepreneur to the resources such as CXO services, co-working seats, conference/meeting rooms, and other modern amenities as required and shared services like legal, accounting, patent, investment banking, community events, and mentoring and promotional and marketing support and enable a reasonably large proportion of startups to grow to the next stage. Early stage entrepreneurs </w:t>
      </w:r>
      <w:r w:rsidR="00635CDF" w:rsidRPr="004020BB">
        <w:rPr>
          <w:rFonts w:ascii="Century Gothic" w:eastAsia="Times New Roman" w:hAnsi="Century Gothic" w:cs="Helvetica"/>
          <w:color w:val="666666"/>
          <w:sz w:val="16"/>
          <w:szCs w:val="16"/>
          <w:lang w:val="en"/>
        </w:rPr>
        <w:t xml:space="preserve">as participant-applicant </w:t>
      </w:r>
      <w:r w:rsidR="00242D85" w:rsidRPr="004020BB">
        <w:rPr>
          <w:rFonts w:ascii="Century Gothic" w:eastAsia="Times New Roman" w:hAnsi="Century Gothic" w:cs="Helvetica"/>
          <w:color w:val="666666"/>
          <w:sz w:val="16"/>
          <w:szCs w:val="16"/>
          <w:lang w:val="en"/>
        </w:rPr>
        <w:t>enrolled</w:t>
      </w:r>
      <w:r w:rsidR="00D6102B" w:rsidRPr="004020BB">
        <w:rPr>
          <w:rFonts w:ascii="Century Gothic" w:eastAsia="Times New Roman" w:hAnsi="Century Gothic" w:cs="Helvetica"/>
          <w:color w:val="666666"/>
          <w:sz w:val="16"/>
          <w:szCs w:val="16"/>
          <w:lang w:val="en"/>
        </w:rPr>
        <w:t xml:space="preserve"> into candorHUB will stay </w:t>
      </w:r>
      <w:r w:rsidR="00635CDF" w:rsidRPr="004020BB">
        <w:rPr>
          <w:rFonts w:ascii="Century Gothic" w:eastAsia="Times New Roman" w:hAnsi="Century Gothic" w:cs="Helvetica"/>
          <w:color w:val="666666"/>
          <w:sz w:val="16"/>
          <w:szCs w:val="16"/>
          <w:lang w:val="en"/>
        </w:rPr>
        <w:t xml:space="preserve">engaged </w:t>
      </w:r>
      <w:r w:rsidR="00D6102B" w:rsidRPr="004020BB">
        <w:rPr>
          <w:rFonts w:ascii="Century Gothic" w:eastAsia="Times New Roman" w:hAnsi="Century Gothic" w:cs="Helvetica"/>
          <w:color w:val="666666"/>
          <w:sz w:val="16"/>
          <w:szCs w:val="16"/>
          <w:lang w:val="en"/>
        </w:rPr>
        <w:t xml:space="preserve">until agreed milestone is reached. </w:t>
      </w:r>
    </w:p>
    <w:p w:rsidR="009D7C0E" w:rsidRDefault="009D7C0E" w:rsidP="00D6102B">
      <w:pPr>
        <w:spacing w:after="0" w:line="240" w:lineRule="auto"/>
        <w:rPr>
          <w:rFonts w:asciiTheme="majorHAnsi" w:eastAsia="Times New Roman" w:hAnsiTheme="majorHAnsi" w:cs="Times New Roman"/>
          <w:b/>
          <w:color w:val="000000"/>
          <w:sz w:val="20"/>
          <w:szCs w:val="20"/>
          <w:lang w:eastAsia="en-US"/>
        </w:rPr>
      </w:pPr>
    </w:p>
    <w:p w:rsidR="00D6102B" w:rsidRPr="0078207B" w:rsidRDefault="006A643E" w:rsidP="00D6102B">
      <w:pPr>
        <w:spacing w:after="0" w:line="240" w:lineRule="auto"/>
        <w:rPr>
          <w:rFonts w:asciiTheme="majorHAnsi" w:eastAsia="Times New Roman" w:hAnsiTheme="majorHAnsi" w:cs="Times New Roman"/>
          <w:b/>
          <w:color w:val="000000"/>
          <w:sz w:val="20"/>
          <w:szCs w:val="20"/>
          <w:lang w:eastAsia="en-US"/>
        </w:rPr>
      </w:pPr>
      <w:r>
        <w:rPr>
          <w:rFonts w:asciiTheme="majorHAnsi" w:eastAsia="Times New Roman" w:hAnsiTheme="majorHAnsi" w:cs="Times New Roman"/>
          <w:b/>
          <w:color w:val="000000"/>
          <w:sz w:val="20"/>
          <w:szCs w:val="20"/>
          <w:lang w:eastAsia="en-US"/>
        </w:rPr>
        <w:t>Rules-</w:t>
      </w:r>
      <w:r w:rsidR="00D6102B" w:rsidRPr="0078207B">
        <w:rPr>
          <w:rFonts w:asciiTheme="majorHAnsi" w:eastAsia="Times New Roman" w:hAnsiTheme="majorHAnsi" w:cs="Times New Roman"/>
          <w:b/>
          <w:color w:val="000000"/>
          <w:sz w:val="20"/>
          <w:szCs w:val="20"/>
          <w:lang w:eastAsia="en-US"/>
        </w:rPr>
        <w:t>Guidelines</w:t>
      </w:r>
    </w:p>
    <w:p w:rsidR="00D6102B" w:rsidRPr="008166DC" w:rsidRDefault="00D6102B" w:rsidP="00876023">
      <w:pPr>
        <w:spacing w:after="0" w:line="240" w:lineRule="auto"/>
        <w:jc w:val="both"/>
        <w:rPr>
          <w:rFonts w:ascii="Century Gothic" w:eastAsia="Times New Roman" w:hAnsi="Century Gothic" w:cs="Helvetica"/>
          <w:color w:val="666666"/>
          <w:sz w:val="16"/>
          <w:szCs w:val="16"/>
          <w:lang w:val="en"/>
        </w:rPr>
      </w:pPr>
      <w:r w:rsidRPr="0078207B">
        <w:rPr>
          <w:rFonts w:ascii="Century Gothic" w:eastAsia="Times New Roman" w:hAnsi="Century Gothic" w:cs="Helvetica"/>
          <w:color w:val="666666"/>
          <w:sz w:val="16"/>
          <w:szCs w:val="16"/>
          <w:lang w:val="en"/>
        </w:rPr>
        <w:t xml:space="preserve">The following are </w:t>
      </w:r>
      <w:r w:rsidR="003F73B8">
        <w:rPr>
          <w:rFonts w:ascii="Century Gothic" w:eastAsia="Times New Roman" w:hAnsi="Century Gothic" w:cs="Helvetica"/>
          <w:color w:val="666666"/>
          <w:sz w:val="16"/>
          <w:szCs w:val="16"/>
          <w:lang w:val="en"/>
        </w:rPr>
        <w:t>rules</w:t>
      </w:r>
      <w:r w:rsidR="00BF7B9B">
        <w:rPr>
          <w:rFonts w:ascii="Century Gothic" w:eastAsia="Times New Roman" w:hAnsi="Century Gothic" w:cs="Helvetica"/>
          <w:color w:val="666666"/>
          <w:sz w:val="16"/>
          <w:szCs w:val="16"/>
          <w:lang w:val="en"/>
        </w:rPr>
        <w:t>-guidelines</w:t>
      </w:r>
      <w:r w:rsidR="003F73B8">
        <w:rPr>
          <w:rFonts w:ascii="Century Gothic" w:eastAsia="Times New Roman" w:hAnsi="Century Gothic" w:cs="Helvetica"/>
          <w:color w:val="666666"/>
          <w:sz w:val="16"/>
          <w:szCs w:val="16"/>
          <w:lang w:val="en"/>
        </w:rPr>
        <w:t xml:space="preserve"> </w:t>
      </w:r>
      <w:r w:rsidR="00BF7B9B">
        <w:rPr>
          <w:rFonts w:ascii="Century Gothic" w:eastAsia="Times New Roman" w:hAnsi="Century Gothic" w:cs="Helvetica"/>
          <w:color w:val="666666"/>
          <w:sz w:val="16"/>
          <w:szCs w:val="16"/>
          <w:lang w:val="en"/>
        </w:rPr>
        <w:t xml:space="preserve">applicable to </w:t>
      </w:r>
      <w:r w:rsidR="00B03707">
        <w:rPr>
          <w:rFonts w:ascii="Century Gothic" w:eastAsia="Times New Roman" w:hAnsi="Century Gothic" w:cs="Helvetica"/>
          <w:color w:val="666666"/>
          <w:sz w:val="16"/>
          <w:szCs w:val="16"/>
          <w:lang w:val="en"/>
        </w:rPr>
        <w:t>participant-applicant</w:t>
      </w:r>
      <w:r w:rsidR="00876023">
        <w:rPr>
          <w:rFonts w:ascii="Century Gothic" w:eastAsia="Times New Roman" w:hAnsi="Century Gothic" w:cs="Helvetica"/>
          <w:color w:val="666666"/>
          <w:sz w:val="16"/>
          <w:szCs w:val="16"/>
          <w:lang w:val="en"/>
        </w:rPr>
        <w:t>s</w:t>
      </w:r>
      <w:r w:rsidR="00B03707">
        <w:rPr>
          <w:rFonts w:ascii="Century Gothic" w:eastAsia="Times New Roman" w:hAnsi="Century Gothic" w:cs="Helvetica"/>
          <w:color w:val="666666"/>
          <w:sz w:val="16"/>
          <w:szCs w:val="16"/>
          <w:lang w:val="en"/>
        </w:rPr>
        <w:t xml:space="preserve"> </w:t>
      </w:r>
      <w:r w:rsidR="00BF7B9B">
        <w:rPr>
          <w:rFonts w:ascii="Century Gothic" w:eastAsia="Times New Roman" w:hAnsi="Century Gothic" w:cs="Helvetica"/>
          <w:color w:val="666666"/>
          <w:sz w:val="16"/>
          <w:szCs w:val="16"/>
          <w:lang w:val="en"/>
        </w:rPr>
        <w:t xml:space="preserve">enrolled at </w:t>
      </w:r>
      <w:r w:rsidR="00C76520">
        <w:rPr>
          <w:rFonts w:ascii="Century Gothic" w:eastAsia="Times New Roman" w:hAnsi="Century Gothic" w:cs="Helvetica"/>
          <w:color w:val="666666"/>
          <w:sz w:val="16"/>
          <w:szCs w:val="16"/>
          <w:lang w:val="en"/>
        </w:rPr>
        <w:t>candorHUB</w:t>
      </w:r>
      <w:r w:rsidR="00BF7B9B">
        <w:rPr>
          <w:rFonts w:ascii="Century Gothic" w:eastAsia="Times New Roman" w:hAnsi="Century Gothic" w:cs="Helvetica"/>
          <w:color w:val="666666"/>
          <w:sz w:val="16"/>
          <w:szCs w:val="16"/>
          <w:lang w:val="en"/>
        </w:rPr>
        <w:t>:</w:t>
      </w:r>
      <w:r w:rsidRPr="0078207B">
        <w:rPr>
          <w:rFonts w:ascii="Century Gothic" w:eastAsia="Times New Roman" w:hAnsi="Century Gothic" w:cs="Helvetica"/>
          <w:color w:val="666666"/>
          <w:sz w:val="16"/>
          <w:szCs w:val="16"/>
          <w:lang w:val="en"/>
        </w:rPr>
        <w:t xml:space="preserve">  </w:t>
      </w:r>
    </w:p>
    <w:p w:rsidR="00BF7B9B" w:rsidRPr="00BF7B9B" w:rsidRDefault="00BF7B9B"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BF7B9B">
        <w:rPr>
          <w:rFonts w:ascii="Century Gothic" w:eastAsia="Times New Roman" w:hAnsi="Century Gothic" w:cs="Helvetica"/>
          <w:color w:val="666666"/>
          <w:sz w:val="16"/>
          <w:szCs w:val="16"/>
          <w:lang w:val="en"/>
        </w:rPr>
        <w:t xml:space="preserve">By accessing the facilities and services </w:t>
      </w:r>
      <w:r>
        <w:rPr>
          <w:rFonts w:ascii="Century Gothic" w:eastAsia="Times New Roman" w:hAnsi="Century Gothic" w:cs="Helvetica"/>
          <w:color w:val="666666"/>
          <w:sz w:val="16"/>
          <w:szCs w:val="16"/>
          <w:lang w:val="en"/>
        </w:rPr>
        <w:t xml:space="preserve">the </w:t>
      </w:r>
      <w:r w:rsidR="00B03707">
        <w:rPr>
          <w:rFonts w:ascii="Century Gothic" w:eastAsia="Times New Roman" w:hAnsi="Century Gothic" w:cs="Helvetica"/>
          <w:color w:val="666666"/>
          <w:sz w:val="16"/>
          <w:szCs w:val="16"/>
          <w:lang w:val="en"/>
        </w:rPr>
        <w:t>participant-applicant</w:t>
      </w:r>
      <w:r>
        <w:rPr>
          <w:rFonts w:ascii="Century Gothic" w:eastAsia="Times New Roman" w:hAnsi="Century Gothic" w:cs="Helvetica"/>
          <w:color w:val="666666"/>
          <w:sz w:val="16"/>
          <w:szCs w:val="16"/>
          <w:lang w:val="en"/>
        </w:rPr>
        <w:t xml:space="preserve"> is </w:t>
      </w:r>
      <w:r w:rsidRPr="00BF7B9B">
        <w:rPr>
          <w:rFonts w:ascii="Century Gothic" w:eastAsia="Times New Roman" w:hAnsi="Century Gothic" w:cs="Helvetica"/>
          <w:color w:val="666666"/>
          <w:sz w:val="16"/>
          <w:szCs w:val="16"/>
          <w:lang w:val="en"/>
        </w:rPr>
        <w:t xml:space="preserve">bound by these rules-guidelines. If there is any disagreement in this regard, then it is incumbent upon the </w:t>
      </w:r>
      <w:r w:rsidR="00B03707">
        <w:rPr>
          <w:rFonts w:ascii="Century Gothic" w:eastAsia="Times New Roman" w:hAnsi="Century Gothic" w:cs="Helvetica"/>
          <w:color w:val="666666"/>
          <w:sz w:val="16"/>
          <w:szCs w:val="16"/>
          <w:lang w:val="en"/>
        </w:rPr>
        <w:t>participant-applicant</w:t>
      </w:r>
      <w:r>
        <w:rPr>
          <w:rFonts w:ascii="Century Gothic" w:eastAsia="Times New Roman" w:hAnsi="Century Gothic" w:cs="Helvetica"/>
          <w:color w:val="666666"/>
          <w:sz w:val="16"/>
          <w:szCs w:val="16"/>
          <w:lang w:val="en"/>
        </w:rPr>
        <w:t xml:space="preserve"> </w:t>
      </w:r>
      <w:r w:rsidR="000059DF">
        <w:rPr>
          <w:rFonts w:ascii="Century Gothic" w:eastAsia="Times New Roman" w:hAnsi="Century Gothic" w:cs="Helvetica"/>
          <w:color w:val="666666"/>
          <w:sz w:val="16"/>
          <w:szCs w:val="16"/>
          <w:lang w:val="en"/>
        </w:rPr>
        <w:t>to</w:t>
      </w:r>
      <w:r w:rsidR="0091156D">
        <w:rPr>
          <w:rFonts w:ascii="Century Gothic" w:eastAsia="Times New Roman" w:hAnsi="Century Gothic" w:cs="Helvetica"/>
          <w:color w:val="666666"/>
          <w:sz w:val="16"/>
          <w:szCs w:val="16"/>
          <w:lang w:val="en"/>
        </w:rPr>
        <w:t xml:space="preserve"> notify and</w:t>
      </w:r>
      <w:r w:rsidRPr="00BF7B9B">
        <w:rPr>
          <w:rFonts w:ascii="Century Gothic" w:eastAsia="Times New Roman" w:hAnsi="Century Gothic" w:cs="Helvetica"/>
          <w:color w:val="666666"/>
          <w:sz w:val="16"/>
          <w:szCs w:val="16"/>
          <w:lang w:val="en"/>
        </w:rPr>
        <w:t xml:space="preserve"> not access the facilities or any services at candorHUB.</w:t>
      </w:r>
    </w:p>
    <w:p w:rsidR="00233D71" w:rsidRPr="00233D71" w:rsidRDefault="00516E16"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2120DF">
        <w:rPr>
          <w:rFonts w:ascii="Century Gothic" w:eastAsia="Times New Roman" w:hAnsi="Century Gothic" w:cs="Helvetica"/>
          <w:color w:val="666666"/>
          <w:sz w:val="16"/>
          <w:szCs w:val="16"/>
          <w:lang w:val="en"/>
        </w:rPr>
        <w:t xml:space="preserve">To complete the sign-up process at candorHUB, the </w:t>
      </w:r>
      <w:r w:rsidR="00B03707">
        <w:rPr>
          <w:rFonts w:ascii="Century Gothic" w:eastAsia="Times New Roman" w:hAnsi="Century Gothic" w:cs="Helvetica"/>
          <w:color w:val="666666"/>
          <w:sz w:val="16"/>
          <w:szCs w:val="16"/>
          <w:lang w:val="en"/>
        </w:rPr>
        <w:t>participant-applicant</w:t>
      </w:r>
      <w:r w:rsidRPr="002120DF">
        <w:rPr>
          <w:rFonts w:ascii="Century Gothic" w:eastAsia="Times New Roman" w:hAnsi="Century Gothic" w:cs="Helvetica"/>
          <w:color w:val="666666"/>
          <w:sz w:val="16"/>
          <w:szCs w:val="16"/>
          <w:lang w:val="en"/>
        </w:rPr>
        <w:t xml:space="preserve"> must provide </w:t>
      </w:r>
      <w:r w:rsidR="00233D71" w:rsidRPr="002120DF">
        <w:rPr>
          <w:rFonts w:ascii="Century Gothic" w:eastAsia="Times New Roman" w:hAnsi="Century Gothic" w:cs="Helvetica"/>
          <w:color w:val="666666"/>
          <w:sz w:val="16"/>
          <w:szCs w:val="16"/>
          <w:lang w:val="en"/>
        </w:rPr>
        <w:t>his/her</w:t>
      </w:r>
      <w:r w:rsidRPr="002120DF">
        <w:rPr>
          <w:rFonts w:ascii="Century Gothic" w:eastAsia="Times New Roman" w:hAnsi="Century Gothic" w:cs="Helvetica"/>
          <w:color w:val="666666"/>
          <w:sz w:val="16"/>
          <w:szCs w:val="16"/>
          <w:lang w:val="en"/>
        </w:rPr>
        <w:t xml:space="preserve"> full legal name, current address, a valid email address, startup name and any other information needed to complete the signup process. </w:t>
      </w:r>
    </w:p>
    <w:p w:rsidR="002120DF" w:rsidRPr="002120DF" w:rsidRDefault="00932866"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2120DF">
        <w:rPr>
          <w:rFonts w:ascii="Century Gothic" w:eastAsia="Times New Roman" w:hAnsi="Century Gothic" w:cs="Helvetica"/>
          <w:color w:val="666666"/>
          <w:sz w:val="16"/>
          <w:szCs w:val="16"/>
          <w:lang w:val="en"/>
        </w:rPr>
        <w:t xml:space="preserve">The </w:t>
      </w:r>
      <w:r w:rsidR="00B03707">
        <w:rPr>
          <w:rFonts w:ascii="Century Gothic" w:eastAsia="Times New Roman" w:hAnsi="Century Gothic" w:cs="Helvetica"/>
          <w:color w:val="666666"/>
          <w:sz w:val="16"/>
          <w:szCs w:val="16"/>
          <w:lang w:val="en"/>
        </w:rPr>
        <w:t>participant-applicant</w:t>
      </w:r>
      <w:r w:rsidRPr="002120DF">
        <w:rPr>
          <w:rFonts w:ascii="Century Gothic" w:eastAsia="Times New Roman" w:hAnsi="Century Gothic" w:cs="Helvetica"/>
          <w:color w:val="666666"/>
          <w:sz w:val="16"/>
          <w:szCs w:val="16"/>
          <w:lang w:val="en"/>
        </w:rPr>
        <w:t xml:space="preserve"> </w:t>
      </w:r>
      <w:r w:rsidR="00516E16" w:rsidRPr="002120DF">
        <w:rPr>
          <w:rFonts w:ascii="Century Gothic" w:eastAsia="Times New Roman" w:hAnsi="Century Gothic" w:cs="Helvetica"/>
          <w:color w:val="666666"/>
          <w:sz w:val="16"/>
          <w:szCs w:val="16"/>
          <w:lang w:val="en"/>
        </w:rPr>
        <w:t xml:space="preserve">must </w:t>
      </w:r>
      <w:r w:rsidR="00233D71" w:rsidRPr="002120DF">
        <w:rPr>
          <w:rFonts w:ascii="Century Gothic" w:eastAsia="Times New Roman" w:hAnsi="Century Gothic" w:cs="Helvetica"/>
          <w:color w:val="666666"/>
          <w:sz w:val="16"/>
          <w:szCs w:val="16"/>
          <w:lang w:val="en"/>
        </w:rPr>
        <w:t xml:space="preserve">be </w:t>
      </w:r>
      <w:r w:rsidR="00516E16" w:rsidRPr="002120DF">
        <w:rPr>
          <w:rFonts w:ascii="Century Gothic" w:eastAsia="Times New Roman" w:hAnsi="Century Gothic" w:cs="Helvetica"/>
          <w:color w:val="666666"/>
          <w:sz w:val="16"/>
          <w:szCs w:val="16"/>
          <w:lang w:val="en"/>
        </w:rPr>
        <w:t xml:space="preserve">18 years or older and must be responsible for keeping </w:t>
      </w:r>
      <w:r w:rsidR="002120DF" w:rsidRPr="002120DF">
        <w:rPr>
          <w:rFonts w:ascii="Century Gothic" w:eastAsia="Times New Roman" w:hAnsi="Century Gothic" w:cs="Helvetica"/>
          <w:color w:val="666666"/>
          <w:sz w:val="16"/>
          <w:szCs w:val="16"/>
          <w:lang w:val="en"/>
        </w:rPr>
        <w:t xml:space="preserve">the biometric access </w:t>
      </w:r>
      <w:r w:rsidR="00876023">
        <w:rPr>
          <w:rFonts w:ascii="Century Gothic" w:eastAsia="Times New Roman" w:hAnsi="Century Gothic" w:cs="Helvetica"/>
          <w:color w:val="666666"/>
          <w:sz w:val="16"/>
          <w:szCs w:val="16"/>
          <w:lang w:val="en"/>
        </w:rPr>
        <w:t>card</w:t>
      </w:r>
      <w:r w:rsidR="00516E16" w:rsidRPr="002120DF">
        <w:rPr>
          <w:rFonts w:ascii="Century Gothic" w:eastAsia="Times New Roman" w:hAnsi="Century Gothic" w:cs="Helvetica"/>
          <w:color w:val="666666"/>
          <w:sz w:val="16"/>
          <w:szCs w:val="16"/>
          <w:lang w:val="en"/>
        </w:rPr>
        <w:t xml:space="preserve"> secure and be responsible for all </w:t>
      </w:r>
      <w:r w:rsidR="002120DF" w:rsidRPr="002120DF">
        <w:rPr>
          <w:rFonts w:ascii="Century Gothic" w:eastAsia="Times New Roman" w:hAnsi="Century Gothic" w:cs="Helvetica"/>
          <w:color w:val="666666"/>
          <w:sz w:val="16"/>
          <w:szCs w:val="16"/>
          <w:lang w:val="en"/>
        </w:rPr>
        <w:t xml:space="preserve">his/her </w:t>
      </w:r>
      <w:r w:rsidR="00516E16" w:rsidRPr="002120DF">
        <w:rPr>
          <w:rFonts w:ascii="Century Gothic" w:eastAsia="Times New Roman" w:hAnsi="Century Gothic" w:cs="Helvetica"/>
          <w:color w:val="666666"/>
          <w:sz w:val="16"/>
          <w:szCs w:val="16"/>
          <w:lang w:val="en"/>
        </w:rPr>
        <w:t>activities</w:t>
      </w:r>
      <w:r w:rsidR="002120DF" w:rsidRPr="002120DF">
        <w:rPr>
          <w:rFonts w:ascii="Century Gothic" w:eastAsia="Times New Roman" w:hAnsi="Century Gothic" w:cs="Helvetica"/>
          <w:color w:val="666666"/>
          <w:sz w:val="16"/>
          <w:szCs w:val="16"/>
          <w:lang w:val="en"/>
        </w:rPr>
        <w:t xml:space="preserve">. </w:t>
      </w:r>
      <w:r w:rsidR="00516E16" w:rsidRPr="002120DF">
        <w:rPr>
          <w:rFonts w:ascii="Century Gothic" w:eastAsia="Times New Roman" w:hAnsi="Century Gothic" w:cs="Helvetica"/>
          <w:color w:val="666666"/>
          <w:sz w:val="16"/>
          <w:szCs w:val="16"/>
          <w:lang w:val="en"/>
        </w:rPr>
        <w:t xml:space="preserve"> </w:t>
      </w:r>
    </w:p>
    <w:p w:rsidR="002120DF" w:rsidRPr="006A643E" w:rsidRDefault="002120DF"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2120DF">
        <w:rPr>
          <w:rFonts w:ascii="Century Gothic" w:eastAsia="Times New Roman" w:hAnsi="Century Gothic" w:cs="Helvetica"/>
          <w:color w:val="666666"/>
          <w:sz w:val="16"/>
          <w:szCs w:val="16"/>
          <w:lang w:val="en"/>
        </w:rPr>
        <w:t xml:space="preserve">The </w:t>
      </w:r>
      <w:r w:rsidR="00B03707">
        <w:rPr>
          <w:rFonts w:ascii="Century Gothic" w:eastAsia="Times New Roman" w:hAnsi="Century Gothic" w:cs="Helvetica"/>
          <w:color w:val="666666"/>
          <w:sz w:val="16"/>
          <w:szCs w:val="16"/>
          <w:lang w:val="en"/>
        </w:rPr>
        <w:t>participant-applicant</w:t>
      </w:r>
      <w:r w:rsidRPr="002120DF">
        <w:rPr>
          <w:rFonts w:ascii="Century Gothic" w:eastAsia="Times New Roman" w:hAnsi="Century Gothic" w:cs="Helvetica"/>
          <w:color w:val="666666"/>
          <w:sz w:val="16"/>
          <w:szCs w:val="16"/>
          <w:lang w:val="en"/>
        </w:rPr>
        <w:t xml:space="preserve"> must</w:t>
      </w:r>
      <w:r w:rsidR="00516E16" w:rsidRPr="002120DF">
        <w:rPr>
          <w:rFonts w:ascii="Century Gothic" w:eastAsia="Times New Roman" w:hAnsi="Century Gothic" w:cs="Helvetica"/>
          <w:color w:val="666666"/>
          <w:sz w:val="16"/>
          <w:szCs w:val="16"/>
          <w:lang w:val="en"/>
        </w:rPr>
        <w:t xml:space="preserve"> not transmit any worms or viruses or any code of a destructive nature. Any information provided by</w:t>
      </w:r>
      <w:r w:rsidRPr="002120DF">
        <w:rPr>
          <w:rFonts w:ascii="Century Gothic" w:eastAsia="Times New Roman" w:hAnsi="Century Gothic" w:cs="Helvetica"/>
          <w:color w:val="666666"/>
          <w:sz w:val="16"/>
          <w:szCs w:val="16"/>
          <w:lang w:val="en"/>
        </w:rPr>
        <w:t xml:space="preserve"> </w:t>
      </w:r>
      <w:r w:rsidR="00B03707">
        <w:rPr>
          <w:rFonts w:ascii="Century Gothic" w:eastAsia="Times New Roman" w:hAnsi="Century Gothic" w:cs="Helvetica"/>
          <w:color w:val="666666"/>
          <w:sz w:val="16"/>
          <w:szCs w:val="16"/>
          <w:lang w:val="en"/>
        </w:rPr>
        <w:t>participant-applicant</w:t>
      </w:r>
      <w:r w:rsidR="00516E16" w:rsidRPr="002120DF">
        <w:rPr>
          <w:rFonts w:ascii="Century Gothic" w:eastAsia="Times New Roman" w:hAnsi="Century Gothic" w:cs="Helvetica"/>
          <w:color w:val="666666"/>
          <w:sz w:val="16"/>
          <w:szCs w:val="16"/>
          <w:lang w:val="en"/>
        </w:rPr>
        <w:t xml:space="preserve"> or gathered by </w:t>
      </w:r>
      <w:r w:rsidRPr="002120DF">
        <w:rPr>
          <w:rFonts w:ascii="Century Gothic" w:eastAsia="Times New Roman" w:hAnsi="Century Gothic" w:cs="Helvetica"/>
          <w:color w:val="666666"/>
          <w:sz w:val="16"/>
          <w:szCs w:val="16"/>
          <w:lang w:val="en"/>
        </w:rPr>
        <w:t xml:space="preserve">candorHUB </w:t>
      </w:r>
      <w:r w:rsidR="00516E16" w:rsidRPr="002120DF">
        <w:rPr>
          <w:rFonts w:ascii="Century Gothic" w:eastAsia="Times New Roman" w:hAnsi="Century Gothic" w:cs="Helvetica"/>
          <w:color w:val="666666"/>
          <w:sz w:val="16"/>
          <w:szCs w:val="16"/>
          <w:lang w:val="en"/>
        </w:rPr>
        <w:t xml:space="preserve">or third parties during any visit to the </w:t>
      </w:r>
      <w:r w:rsidRPr="002120DF">
        <w:rPr>
          <w:rFonts w:ascii="Century Gothic" w:eastAsia="Times New Roman" w:hAnsi="Century Gothic" w:cs="Helvetica"/>
          <w:color w:val="666666"/>
          <w:sz w:val="16"/>
          <w:szCs w:val="16"/>
          <w:lang w:val="en"/>
        </w:rPr>
        <w:t xml:space="preserve">facility </w:t>
      </w:r>
      <w:r w:rsidR="00516E16" w:rsidRPr="002120DF">
        <w:rPr>
          <w:rFonts w:ascii="Century Gothic" w:eastAsia="Times New Roman" w:hAnsi="Century Gothic" w:cs="Helvetica"/>
          <w:color w:val="666666"/>
          <w:sz w:val="16"/>
          <w:szCs w:val="16"/>
          <w:lang w:val="en"/>
        </w:rPr>
        <w:t>shall be subject to the terms of</w:t>
      </w:r>
      <w:r w:rsidR="00516E16">
        <w:rPr>
          <w:rFonts w:ascii="proxima-nova-1" w:hAnsi="proxima-nova-1"/>
          <w:color w:val="555555"/>
          <w:sz w:val="23"/>
          <w:szCs w:val="23"/>
          <w:lang w:val="en"/>
        </w:rPr>
        <w:t xml:space="preserve"> </w:t>
      </w:r>
      <w:hyperlink r:id="rId9" w:history="1">
        <w:r w:rsidRPr="002120DF">
          <w:rPr>
            <w:rStyle w:val="Hyperlink"/>
            <w:rFonts w:ascii="Century Gothic" w:hAnsi="Century Gothic"/>
            <w:sz w:val="16"/>
            <w:szCs w:val="16"/>
            <w:lang w:val="en"/>
          </w:rPr>
          <w:t>www.candorhub.in</w:t>
        </w:r>
      </w:hyperlink>
      <w:r w:rsidRPr="002120DF">
        <w:rPr>
          <w:rFonts w:ascii="Century Gothic" w:hAnsi="Century Gothic"/>
          <w:color w:val="555555"/>
          <w:sz w:val="16"/>
          <w:szCs w:val="16"/>
          <w:lang w:val="en"/>
        </w:rPr>
        <w:t>’</w:t>
      </w:r>
      <w:r w:rsidR="006A643E" w:rsidRPr="002120DF">
        <w:rPr>
          <w:rFonts w:ascii="Century Gothic" w:hAnsi="Century Gothic"/>
          <w:color w:val="555555"/>
          <w:sz w:val="16"/>
          <w:szCs w:val="16"/>
          <w:lang w:val="en"/>
        </w:rPr>
        <w:t>s Privacy</w:t>
      </w:r>
      <w:r w:rsidR="00516E16" w:rsidRPr="002120DF">
        <w:rPr>
          <w:rFonts w:ascii="Century Gothic" w:hAnsi="Century Gothic"/>
          <w:color w:val="555555"/>
          <w:sz w:val="16"/>
          <w:szCs w:val="16"/>
          <w:lang w:val="en"/>
        </w:rPr>
        <w:t xml:space="preserve"> Policy.</w:t>
      </w:r>
    </w:p>
    <w:p w:rsidR="00615FEE" w:rsidRPr="00615FEE" w:rsidRDefault="006A643E"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615FEE">
        <w:rPr>
          <w:rFonts w:ascii="Century Gothic" w:eastAsia="Times New Roman" w:hAnsi="Century Gothic" w:cs="Helvetica"/>
          <w:color w:val="666666"/>
          <w:sz w:val="16"/>
          <w:szCs w:val="16"/>
          <w:lang w:val="en"/>
        </w:rPr>
        <w:t xml:space="preserve">These </w:t>
      </w:r>
      <w:r w:rsidR="00615FEE">
        <w:rPr>
          <w:rFonts w:ascii="Century Gothic" w:eastAsia="Times New Roman" w:hAnsi="Century Gothic" w:cs="Helvetica"/>
          <w:color w:val="666666"/>
          <w:sz w:val="16"/>
          <w:szCs w:val="16"/>
          <w:lang w:val="en"/>
        </w:rPr>
        <w:t>rules-</w:t>
      </w:r>
      <w:r w:rsidRPr="00615FEE">
        <w:rPr>
          <w:rFonts w:ascii="Century Gothic" w:eastAsia="Times New Roman" w:hAnsi="Century Gothic" w:cs="Helvetica"/>
          <w:color w:val="666666"/>
          <w:sz w:val="16"/>
          <w:szCs w:val="16"/>
          <w:lang w:val="en"/>
        </w:rPr>
        <w:t>guidelines will remain in f</w:t>
      </w:r>
      <w:r w:rsidR="00876023">
        <w:rPr>
          <w:rFonts w:ascii="Century Gothic" w:eastAsia="Times New Roman" w:hAnsi="Century Gothic" w:cs="Helvetica"/>
          <w:color w:val="666666"/>
          <w:sz w:val="16"/>
          <w:szCs w:val="16"/>
          <w:lang w:val="en"/>
        </w:rPr>
        <w:t xml:space="preserve">ull force and effect while the participant-applicant </w:t>
      </w:r>
      <w:r w:rsidRPr="00615FEE">
        <w:rPr>
          <w:rFonts w:ascii="Century Gothic" w:eastAsia="Times New Roman" w:hAnsi="Century Gothic" w:cs="Helvetica"/>
          <w:color w:val="666666"/>
          <w:sz w:val="16"/>
          <w:szCs w:val="16"/>
          <w:lang w:val="en"/>
        </w:rPr>
        <w:t xml:space="preserve">use the </w:t>
      </w:r>
      <w:r w:rsidR="004B1970" w:rsidRPr="00615FEE">
        <w:rPr>
          <w:rFonts w:ascii="Century Gothic" w:eastAsia="Times New Roman" w:hAnsi="Century Gothic" w:cs="Helvetica"/>
          <w:color w:val="666666"/>
          <w:sz w:val="16"/>
          <w:szCs w:val="16"/>
          <w:lang w:val="en"/>
        </w:rPr>
        <w:t>facility</w:t>
      </w:r>
      <w:r w:rsidR="0091156D">
        <w:rPr>
          <w:rFonts w:ascii="Century Gothic" w:eastAsia="Times New Roman" w:hAnsi="Century Gothic" w:cs="Helvetica"/>
          <w:color w:val="666666"/>
          <w:sz w:val="16"/>
          <w:szCs w:val="16"/>
          <w:lang w:val="en"/>
        </w:rPr>
        <w:t xml:space="preserve"> for the period agreed to.</w:t>
      </w:r>
      <w:r w:rsidR="004B1970" w:rsidRPr="00615FEE">
        <w:rPr>
          <w:rFonts w:ascii="Century Gothic" w:eastAsia="Times New Roman" w:hAnsi="Century Gothic" w:cs="Helvetica"/>
          <w:color w:val="666666"/>
          <w:sz w:val="16"/>
          <w:szCs w:val="16"/>
          <w:lang w:val="en"/>
        </w:rPr>
        <w:t xml:space="preserve"> </w:t>
      </w:r>
      <w:r w:rsidR="00C61C8A" w:rsidRPr="00615FEE">
        <w:rPr>
          <w:rFonts w:ascii="Century Gothic" w:eastAsia="Times New Roman" w:hAnsi="Century Gothic" w:cs="Helvetica"/>
          <w:color w:val="666666"/>
          <w:sz w:val="16"/>
          <w:szCs w:val="16"/>
          <w:lang w:val="en"/>
        </w:rPr>
        <w:t xml:space="preserve">The enrolment </w:t>
      </w:r>
      <w:r w:rsidR="009D7B6A" w:rsidRPr="00615FEE">
        <w:rPr>
          <w:rFonts w:ascii="Century Gothic" w:eastAsia="Times New Roman" w:hAnsi="Century Gothic" w:cs="Helvetica"/>
          <w:color w:val="666666"/>
          <w:sz w:val="16"/>
          <w:szCs w:val="16"/>
          <w:lang w:val="en"/>
        </w:rPr>
        <w:t>may be terminated</w:t>
      </w:r>
      <w:r w:rsidRPr="00615FEE">
        <w:rPr>
          <w:rFonts w:ascii="Century Gothic" w:eastAsia="Times New Roman" w:hAnsi="Century Gothic" w:cs="Helvetica"/>
          <w:color w:val="666666"/>
          <w:sz w:val="16"/>
          <w:szCs w:val="16"/>
          <w:lang w:val="en"/>
        </w:rPr>
        <w:t xml:space="preserve"> at any time </w:t>
      </w:r>
      <w:r w:rsidR="00615FEE" w:rsidRPr="00615FEE">
        <w:rPr>
          <w:rFonts w:ascii="Century Gothic" w:eastAsia="Times New Roman" w:hAnsi="Century Gothic" w:cs="Helvetica"/>
          <w:color w:val="666666"/>
          <w:sz w:val="16"/>
          <w:szCs w:val="16"/>
          <w:lang w:val="en"/>
        </w:rPr>
        <w:t>in accordance with the standing instructions issued by candorHUB.</w:t>
      </w:r>
      <w:r w:rsidRPr="00615FEE">
        <w:rPr>
          <w:rFonts w:ascii="Century Gothic" w:eastAsia="Times New Roman" w:hAnsi="Century Gothic" w:cs="Helvetica"/>
          <w:color w:val="666666"/>
          <w:sz w:val="16"/>
          <w:szCs w:val="16"/>
          <w:lang w:val="en"/>
        </w:rPr>
        <w:t xml:space="preserve"> </w:t>
      </w:r>
      <w:r w:rsidR="00615FEE" w:rsidRPr="00615FEE">
        <w:rPr>
          <w:rFonts w:ascii="Century Gothic" w:eastAsia="Times New Roman" w:hAnsi="Century Gothic" w:cs="Helvetica"/>
          <w:color w:val="666666"/>
          <w:sz w:val="16"/>
          <w:szCs w:val="16"/>
          <w:lang w:val="en"/>
        </w:rPr>
        <w:t xml:space="preserve">Termination for any breach of rules will be immediate without any notice and there will be no refunds on this account.   </w:t>
      </w:r>
    </w:p>
    <w:p w:rsidR="00CE3A34" w:rsidRPr="00CE3A34" w:rsidRDefault="00CE3A34"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CE3A34">
        <w:rPr>
          <w:rFonts w:ascii="Century Gothic" w:hAnsi="Century Gothic"/>
          <w:color w:val="555555"/>
          <w:sz w:val="16"/>
          <w:szCs w:val="16"/>
          <w:lang w:val="en"/>
        </w:rPr>
        <w:t xml:space="preserve">Upon enrolment, the </w:t>
      </w:r>
      <w:r w:rsidR="00B03707">
        <w:rPr>
          <w:rFonts w:ascii="Century Gothic" w:hAnsi="Century Gothic"/>
          <w:color w:val="555555"/>
          <w:sz w:val="16"/>
          <w:szCs w:val="16"/>
          <w:lang w:val="en"/>
        </w:rPr>
        <w:t>participant-applicant</w:t>
      </w:r>
      <w:r w:rsidRPr="00CE3A34">
        <w:rPr>
          <w:rFonts w:ascii="Century Gothic" w:hAnsi="Century Gothic"/>
          <w:color w:val="555555"/>
          <w:sz w:val="16"/>
          <w:szCs w:val="16"/>
          <w:lang w:val="en"/>
        </w:rPr>
        <w:t xml:space="preserve"> </w:t>
      </w:r>
      <w:r w:rsidR="004D6A2C" w:rsidRPr="00CE3A34">
        <w:rPr>
          <w:rFonts w:ascii="Century Gothic" w:hAnsi="Century Gothic"/>
          <w:color w:val="555555"/>
          <w:sz w:val="16"/>
          <w:szCs w:val="16"/>
          <w:lang w:val="en"/>
        </w:rPr>
        <w:t>agree</w:t>
      </w:r>
      <w:r w:rsidRPr="00CE3A34">
        <w:rPr>
          <w:rFonts w:ascii="Century Gothic" w:hAnsi="Century Gothic"/>
          <w:color w:val="555555"/>
          <w:sz w:val="16"/>
          <w:szCs w:val="16"/>
          <w:lang w:val="en"/>
        </w:rPr>
        <w:t>s</w:t>
      </w:r>
      <w:r w:rsidR="004D6A2C" w:rsidRPr="00CE3A34">
        <w:rPr>
          <w:rFonts w:ascii="Century Gothic" w:hAnsi="Century Gothic"/>
          <w:color w:val="555555"/>
          <w:sz w:val="16"/>
          <w:szCs w:val="16"/>
          <w:lang w:val="en"/>
        </w:rPr>
        <w:t xml:space="preserve"> not to disclose information obtain</w:t>
      </w:r>
      <w:r w:rsidRPr="00CE3A34">
        <w:rPr>
          <w:rFonts w:ascii="Century Gothic" w:hAnsi="Century Gothic"/>
          <w:color w:val="555555"/>
          <w:sz w:val="16"/>
          <w:szCs w:val="16"/>
          <w:lang w:val="en"/>
        </w:rPr>
        <w:t>ed</w:t>
      </w:r>
      <w:r w:rsidR="004D6A2C" w:rsidRPr="00CE3A34">
        <w:rPr>
          <w:rFonts w:ascii="Century Gothic" w:hAnsi="Century Gothic"/>
          <w:color w:val="555555"/>
          <w:sz w:val="16"/>
          <w:szCs w:val="16"/>
          <w:lang w:val="en"/>
        </w:rPr>
        <w:t xml:space="preserve"> from us and or from our clients, </w:t>
      </w:r>
      <w:r>
        <w:rPr>
          <w:rFonts w:ascii="Century Gothic" w:hAnsi="Century Gothic"/>
          <w:color w:val="555555"/>
          <w:sz w:val="16"/>
          <w:szCs w:val="16"/>
          <w:lang w:val="en"/>
        </w:rPr>
        <w:t xml:space="preserve">brand </w:t>
      </w:r>
      <w:r w:rsidR="004D6A2C" w:rsidRPr="00CE3A34">
        <w:rPr>
          <w:rFonts w:ascii="Century Gothic" w:hAnsi="Century Gothic"/>
          <w:color w:val="555555"/>
          <w:sz w:val="16"/>
          <w:szCs w:val="16"/>
          <w:lang w:val="en"/>
        </w:rPr>
        <w:t>advertisers, suppliers and</w:t>
      </w:r>
      <w:r>
        <w:rPr>
          <w:rFonts w:ascii="Century Gothic" w:hAnsi="Century Gothic"/>
          <w:color w:val="555555"/>
          <w:sz w:val="16"/>
          <w:szCs w:val="16"/>
          <w:lang w:val="en"/>
        </w:rPr>
        <w:t xml:space="preserve"> incubation</w:t>
      </w:r>
      <w:r w:rsidR="004D6A2C" w:rsidRPr="00CE3A34">
        <w:rPr>
          <w:rFonts w:ascii="Century Gothic" w:hAnsi="Century Gothic"/>
          <w:color w:val="555555"/>
          <w:sz w:val="16"/>
          <w:szCs w:val="16"/>
          <w:lang w:val="en"/>
        </w:rPr>
        <w:t xml:space="preserve"> </w:t>
      </w:r>
      <w:r>
        <w:rPr>
          <w:rFonts w:ascii="Century Gothic" w:hAnsi="Century Gothic"/>
          <w:color w:val="555555"/>
          <w:sz w:val="16"/>
          <w:szCs w:val="16"/>
          <w:lang w:val="en"/>
        </w:rPr>
        <w:t xml:space="preserve">network </w:t>
      </w:r>
      <w:r w:rsidR="004D6A2C" w:rsidRPr="00CE3A34">
        <w:rPr>
          <w:rFonts w:ascii="Century Gothic" w:hAnsi="Century Gothic"/>
          <w:color w:val="555555"/>
          <w:sz w:val="16"/>
          <w:szCs w:val="16"/>
          <w:lang w:val="en"/>
        </w:rPr>
        <w:t xml:space="preserve">members. All information submitted to </w:t>
      </w:r>
      <w:r w:rsidR="00B03707">
        <w:rPr>
          <w:rFonts w:ascii="Century Gothic" w:hAnsi="Century Gothic"/>
          <w:color w:val="555555"/>
          <w:sz w:val="16"/>
          <w:szCs w:val="16"/>
          <w:lang w:val="en"/>
        </w:rPr>
        <w:t>participant-applicant</w:t>
      </w:r>
      <w:r w:rsidRPr="00CE3A34">
        <w:rPr>
          <w:rFonts w:ascii="Century Gothic" w:hAnsi="Century Gothic"/>
          <w:color w:val="555555"/>
          <w:sz w:val="16"/>
          <w:szCs w:val="16"/>
          <w:lang w:val="en"/>
        </w:rPr>
        <w:t xml:space="preserve"> </w:t>
      </w:r>
      <w:r w:rsidR="004D6A2C" w:rsidRPr="00CE3A34">
        <w:rPr>
          <w:rFonts w:ascii="Century Gothic" w:hAnsi="Century Gothic"/>
          <w:color w:val="555555"/>
          <w:sz w:val="16"/>
          <w:szCs w:val="16"/>
          <w:lang w:val="en"/>
        </w:rPr>
        <w:t xml:space="preserve">pursuant to a Program is proprietary information of </w:t>
      </w:r>
      <w:hyperlink r:id="rId10" w:history="1">
        <w:r w:rsidRPr="00CE3A34">
          <w:rPr>
            <w:rStyle w:val="Hyperlink"/>
            <w:rFonts w:ascii="Century Gothic" w:hAnsi="Century Gothic"/>
            <w:sz w:val="16"/>
            <w:szCs w:val="16"/>
            <w:lang w:val="en"/>
          </w:rPr>
          <w:t>www.candorhub.in</w:t>
        </w:r>
      </w:hyperlink>
      <w:r w:rsidRPr="00CE3A34">
        <w:rPr>
          <w:rFonts w:ascii="Century Gothic" w:hAnsi="Century Gothic"/>
          <w:color w:val="555555"/>
          <w:sz w:val="16"/>
          <w:szCs w:val="16"/>
          <w:lang w:val="en"/>
        </w:rPr>
        <w:t xml:space="preserve">. Such </w:t>
      </w:r>
      <w:r w:rsidR="004D6A2C" w:rsidRPr="00CE3A34">
        <w:rPr>
          <w:rFonts w:ascii="Century Gothic" w:hAnsi="Century Gothic"/>
          <w:color w:val="555555"/>
          <w:sz w:val="16"/>
          <w:szCs w:val="16"/>
          <w:lang w:val="en"/>
        </w:rPr>
        <w:t>information is confide</w:t>
      </w:r>
      <w:r w:rsidRPr="00CE3A34">
        <w:rPr>
          <w:rFonts w:ascii="Century Gothic" w:hAnsi="Century Gothic"/>
          <w:color w:val="555555"/>
          <w:sz w:val="16"/>
          <w:szCs w:val="16"/>
          <w:lang w:val="en"/>
        </w:rPr>
        <w:t xml:space="preserve">ntial and may not be disclosed </w:t>
      </w:r>
      <w:r w:rsidR="004D6A2C" w:rsidRPr="00CE3A34">
        <w:rPr>
          <w:rFonts w:ascii="Century Gothic" w:hAnsi="Century Gothic"/>
          <w:color w:val="555555"/>
          <w:sz w:val="16"/>
          <w:szCs w:val="16"/>
          <w:lang w:val="en"/>
        </w:rPr>
        <w:t>in any manner.</w:t>
      </w:r>
    </w:p>
    <w:p w:rsidR="00D6102B" w:rsidRDefault="00D6102B"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78207B">
        <w:rPr>
          <w:rFonts w:ascii="Century Gothic" w:eastAsia="Times New Roman" w:hAnsi="Century Gothic" w:cs="Helvetica"/>
          <w:color w:val="666666"/>
          <w:sz w:val="16"/>
          <w:szCs w:val="16"/>
          <w:lang w:val="en"/>
        </w:rPr>
        <w:t xml:space="preserve">Conflicts of interests should be avoided when deciding on </w:t>
      </w:r>
      <w:r w:rsidR="007E1D5B">
        <w:rPr>
          <w:rFonts w:ascii="Century Gothic" w:eastAsia="Times New Roman" w:hAnsi="Century Gothic" w:cs="Helvetica"/>
          <w:color w:val="666666"/>
          <w:sz w:val="16"/>
          <w:szCs w:val="16"/>
          <w:lang w:val="en"/>
        </w:rPr>
        <w:t>business</w:t>
      </w:r>
      <w:r w:rsidRPr="0078207B">
        <w:rPr>
          <w:rFonts w:ascii="Century Gothic" w:eastAsia="Times New Roman" w:hAnsi="Century Gothic" w:cs="Helvetica"/>
          <w:color w:val="666666"/>
          <w:sz w:val="16"/>
          <w:szCs w:val="16"/>
          <w:lang w:val="en"/>
        </w:rPr>
        <w:t xml:space="preserve"> relationship. </w:t>
      </w:r>
      <w:r w:rsidR="00A26FC5" w:rsidRPr="0078207B">
        <w:rPr>
          <w:rFonts w:ascii="Century Gothic" w:eastAsia="Times New Roman" w:hAnsi="Century Gothic" w:cs="Helvetica"/>
          <w:color w:val="666666"/>
          <w:sz w:val="16"/>
          <w:szCs w:val="16"/>
          <w:lang w:val="en"/>
        </w:rPr>
        <w:t>When</w:t>
      </w:r>
      <w:r w:rsidRPr="0078207B">
        <w:rPr>
          <w:rFonts w:ascii="Century Gothic" w:eastAsia="Times New Roman" w:hAnsi="Century Gothic" w:cs="Helvetica"/>
          <w:color w:val="666666"/>
          <w:sz w:val="16"/>
          <w:szCs w:val="16"/>
          <w:lang w:val="en"/>
        </w:rPr>
        <w:t xml:space="preserve"> one or more interests of the </w:t>
      </w:r>
      <w:r w:rsidR="007E1D5B">
        <w:rPr>
          <w:rFonts w:ascii="Century Gothic" w:eastAsia="Times New Roman" w:hAnsi="Century Gothic" w:cs="Helvetica"/>
          <w:color w:val="666666"/>
          <w:sz w:val="16"/>
          <w:szCs w:val="16"/>
          <w:lang w:val="en"/>
        </w:rPr>
        <w:t xml:space="preserve">candorHUB </w:t>
      </w:r>
      <w:r w:rsidRPr="0078207B">
        <w:rPr>
          <w:rFonts w:ascii="Century Gothic" w:eastAsia="Times New Roman" w:hAnsi="Century Gothic" w:cs="Helvetica"/>
          <w:color w:val="666666"/>
          <w:sz w:val="16"/>
          <w:szCs w:val="16"/>
          <w:lang w:val="en"/>
        </w:rPr>
        <w:t xml:space="preserve">(financial or non-financial) </w:t>
      </w:r>
      <w:r w:rsidR="00876023" w:rsidRPr="0078207B">
        <w:rPr>
          <w:rFonts w:ascii="Century Gothic" w:eastAsia="Times New Roman" w:hAnsi="Century Gothic" w:cs="Helvetica"/>
          <w:color w:val="666666"/>
          <w:sz w:val="16"/>
          <w:szCs w:val="16"/>
          <w:lang w:val="en"/>
        </w:rPr>
        <w:t>conflicts with</w:t>
      </w:r>
      <w:r w:rsidRPr="0078207B">
        <w:rPr>
          <w:rFonts w:ascii="Century Gothic" w:eastAsia="Times New Roman" w:hAnsi="Century Gothic" w:cs="Helvetica"/>
          <w:color w:val="666666"/>
          <w:sz w:val="16"/>
          <w:szCs w:val="16"/>
          <w:lang w:val="en"/>
        </w:rPr>
        <w:t xml:space="preserve"> </w:t>
      </w:r>
      <w:r w:rsidR="00B03707">
        <w:rPr>
          <w:rFonts w:ascii="Century Gothic" w:eastAsia="Times New Roman" w:hAnsi="Century Gothic" w:cs="Helvetica"/>
          <w:color w:val="666666"/>
          <w:sz w:val="16"/>
          <w:szCs w:val="16"/>
          <w:lang w:val="en"/>
        </w:rPr>
        <w:t>participant-applicant</w:t>
      </w:r>
      <w:r w:rsidR="007E1D5B">
        <w:rPr>
          <w:rFonts w:ascii="Century Gothic" w:eastAsia="Times New Roman" w:hAnsi="Century Gothic" w:cs="Helvetica"/>
          <w:color w:val="666666"/>
          <w:sz w:val="16"/>
          <w:szCs w:val="16"/>
          <w:lang w:val="en"/>
        </w:rPr>
        <w:t xml:space="preserve"> </w:t>
      </w:r>
      <w:r w:rsidRPr="0078207B">
        <w:rPr>
          <w:rFonts w:ascii="Century Gothic" w:eastAsia="Times New Roman" w:hAnsi="Century Gothic" w:cs="Helvetica"/>
          <w:color w:val="666666"/>
          <w:sz w:val="16"/>
          <w:szCs w:val="16"/>
          <w:lang w:val="en"/>
        </w:rPr>
        <w:t xml:space="preserve">relationship and responsibilities, the situation should be promptly disclosed </w:t>
      </w:r>
      <w:r w:rsidR="007E1D5B">
        <w:rPr>
          <w:rFonts w:ascii="Century Gothic" w:eastAsia="Times New Roman" w:hAnsi="Century Gothic" w:cs="Helvetica"/>
          <w:color w:val="666666"/>
          <w:sz w:val="16"/>
          <w:szCs w:val="16"/>
          <w:lang w:val="en"/>
        </w:rPr>
        <w:t>by either party to the other party</w:t>
      </w:r>
      <w:r w:rsidRPr="0078207B">
        <w:rPr>
          <w:rFonts w:ascii="Century Gothic" w:eastAsia="Times New Roman" w:hAnsi="Century Gothic" w:cs="Helvetica"/>
          <w:color w:val="666666"/>
          <w:sz w:val="16"/>
          <w:szCs w:val="16"/>
          <w:lang w:val="en"/>
        </w:rPr>
        <w:t xml:space="preserve"> and appropriate course of action taken. </w:t>
      </w:r>
    </w:p>
    <w:p w:rsidR="00EA6917" w:rsidRDefault="00A51AC3"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A51AC3">
        <w:rPr>
          <w:rFonts w:ascii="Century Gothic" w:eastAsia="Times New Roman" w:hAnsi="Century Gothic" w:cs="Helvetica"/>
          <w:color w:val="666666"/>
          <w:sz w:val="16"/>
          <w:szCs w:val="16"/>
          <w:lang w:val="en"/>
        </w:rPr>
        <w:t xml:space="preserve">Rights of </w:t>
      </w:r>
      <w:r w:rsidR="00876023">
        <w:rPr>
          <w:rFonts w:ascii="Century Gothic" w:eastAsia="Times New Roman" w:hAnsi="Century Gothic" w:cs="Helvetica"/>
          <w:color w:val="666666"/>
          <w:sz w:val="16"/>
          <w:szCs w:val="16"/>
          <w:lang w:val="en"/>
        </w:rPr>
        <w:t xml:space="preserve">participant-applicant </w:t>
      </w:r>
      <w:r w:rsidRPr="00A51AC3">
        <w:rPr>
          <w:rFonts w:ascii="Century Gothic" w:eastAsia="Times New Roman" w:hAnsi="Century Gothic" w:cs="Helvetica"/>
          <w:color w:val="666666"/>
          <w:sz w:val="16"/>
          <w:szCs w:val="16"/>
          <w:lang w:val="en"/>
        </w:rPr>
        <w:t xml:space="preserve">cannot be assigned nor transferred to anybody, and any such attempt may result in termination of this arrangement, without liability to </w:t>
      </w:r>
      <w:r>
        <w:rPr>
          <w:rFonts w:ascii="Century Gothic" w:eastAsia="Times New Roman" w:hAnsi="Century Gothic" w:cs="Helvetica"/>
          <w:color w:val="666666"/>
          <w:sz w:val="16"/>
          <w:szCs w:val="16"/>
          <w:lang w:val="en"/>
        </w:rPr>
        <w:t>candorHUB</w:t>
      </w:r>
      <w:r w:rsidRPr="00A51AC3">
        <w:rPr>
          <w:rFonts w:ascii="Century Gothic" w:eastAsia="Times New Roman" w:hAnsi="Century Gothic" w:cs="Helvetica"/>
          <w:color w:val="666666"/>
          <w:sz w:val="16"/>
          <w:szCs w:val="16"/>
          <w:lang w:val="en"/>
        </w:rPr>
        <w:t>. However, CandorHUB may assign this arrangement to any person at any time without notice.</w:t>
      </w:r>
    </w:p>
    <w:p w:rsidR="0047767E" w:rsidRDefault="0047767E"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47767E">
        <w:rPr>
          <w:rFonts w:ascii="Century Gothic" w:eastAsia="Times New Roman" w:hAnsi="Century Gothic" w:cs="Helvetica"/>
          <w:color w:val="666666"/>
          <w:sz w:val="16"/>
          <w:szCs w:val="16"/>
          <w:lang w:val="en"/>
        </w:rPr>
        <w:t xml:space="preserve">candorHUB makes no express or implied warranties or representations with respect to its facilities and services (including, without limitation, warranties of fitness, merchantability, non-infringement, or any implied warranties arising out of a course of performance, dealing, or trade usage). In addition, it makes no representation that the operation of its facility will be uninterrupted or error-free, and it will not be liable for the consequences of any interruptions or errors. candorHUB may change, restrict access to, suspend or discontinue the access or any part of its services at any time. All the facilities and services are provided on an “as is” basis at the risk of the participant </w:t>
      </w:r>
      <w:r w:rsidR="00B03707">
        <w:rPr>
          <w:rFonts w:ascii="Century Gothic" w:eastAsia="Times New Roman" w:hAnsi="Century Gothic" w:cs="Helvetica"/>
          <w:color w:val="666666"/>
          <w:sz w:val="16"/>
          <w:szCs w:val="16"/>
          <w:lang w:val="en"/>
        </w:rPr>
        <w:t>participant-applicant</w:t>
      </w:r>
      <w:r w:rsidRPr="0047767E">
        <w:rPr>
          <w:rFonts w:ascii="Century Gothic" w:eastAsia="Times New Roman" w:hAnsi="Century Gothic" w:cs="Helvetica"/>
          <w:color w:val="666666"/>
          <w:sz w:val="16"/>
          <w:szCs w:val="16"/>
          <w:lang w:val="en"/>
        </w:rPr>
        <w:t xml:space="preserve">. </w:t>
      </w:r>
    </w:p>
    <w:p w:rsidR="00AC612E" w:rsidRDefault="00AC612E"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AC612E">
        <w:rPr>
          <w:rFonts w:ascii="Century Gothic" w:eastAsia="Times New Roman" w:hAnsi="Century Gothic" w:cs="Helvetica"/>
          <w:color w:val="666666"/>
          <w:sz w:val="16"/>
          <w:szCs w:val="16"/>
          <w:lang w:val="en"/>
        </w:rPr>
        <w:t>Failure of candorHUB to insist upon strict performance of any of the terms, conditions and covenants hereof shall not be deemed a relinquishment or waiver of any rights or remedy that it may have, nor shall it be construed as a waiver of any subsequent breach of the terms, conditions or covenants hereof, which terms, conditions and covenants shall continue to be in full force and effect.</w:t>
      </w:r>
    </w:p>
    <w:p w:rsidR="00B71539" w:rsidRPr="00B71539" w:rsidRDefault="00B74C76"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B71539">
        <w:rPr>
          <w:rFonts w:ascii="Century Gothic" w:eastAsia="Times New Roman" w:hAnsi="Century Gothic" w:cs="Helvetica"/>
          <w:color w:val="666666"/>
          <w:sz w:val="16"/>
          <w:szCs w:val="16"/>
          <w:lang w:val="en"/>
        </w:rPr>
        <w:t xml:space="preserve">Fees and </w:t>
      </w:r>
      <w:r w:rsidR="00B71539" w:rsidRPr="00B71539">
        <w:rPr>
          <w:rFonts w:ascii="Century Gothic" w:eastAsia="Times New Roman" w:hAnsi="Century Gothic" w:cs="Helvetica"/>
          <w:color w:val="666666"/>
          <w:sz w:val="16"/>
          <w:szCs w:val="16"/>
          <w:lang w:val="en"/>
        </w:rPr>
        <w:t xml:space="preserve">usage </w:t>
      </w:r>
      <w:r w:rsidRPr="00B71539">
        <w:rPr>
          <w:rFonts w:ascii="Century Gothic" w:eastAsia="Times New Roman" w:hAnsi="Century Gothic" w:cs="Helvetica"/>
          <w:color w:val="666666"/>
          <w:sz w:val="16"/>
          <w:szCs w:val="16"/>
          <w:lang w:val="en"/>
        </w:rPr>
        <w:t>charges for co-working</w:t>
      </w:r>
      <w:r w:rsidR="00B71539" w:rsidRPr="00B71539">
        <w:rPr>
          <w:rFonts w:ascii="Century Gothic" w:eastAsia="Times New Roman" w:hAnsi="Century Gothic" w:cs="Helvetica"/>
          <w:color w:val="666666"/>
          <w:sz w:val="16"/>
          <w:szCs w:val="16"/>
          <w:lang w:val="en"/>
        </w:rPr>
        <w:t xml:space="preserve">-conference-meeting facilities </w:t>
      </w:r>
      <w:r w:rsidRPr="00B71539">
        <w:rPr>
          <w:rFonts w:ascii="Century Gothic" w:eastAsia="Times New Roman" w:hAnsi="Century Gothic" w:cs="Helvetica"/>
          <w:color w:val="666666"/>
          <w:sz w:val="16"/>
          <w:szCs w:val="16"/>
          <w:lang w:val="en"/>
        </w:rPr>
        <w:t xml:space="preserve">and </w:t>
      </w:r>
      <w:r w:rsidR="00B71539" w:rsidRPr="00B71539">
        <w:rPr>
          <w:rFonts w:ascii="Century Gothic" w:eastAsia="Times New Roman" w:hAnsi="Century Gothic" w:cs="Helvetica"/>
          <w:color w:val="666666"/>
          <w:sz w:val="16"/>
          <w:szCs w:val="16"/>
          <w:lang w:val="en"/>
        </w:rPr>
        <w:t>support services</w:t>
      </w:r>
      <w:r w:rsidRPr="00B71539">
        <w:rPr>
          <w:rFonts w:ascii="Century Gothic" w:eastAsia="Times New Roman" w:hAnsi="Century Gothic" w:cs="Helvetica"/>
          <w:color w:val="666666"/>
          <w:sz w:val="16"/>
          <w:szCs w:val="16"/>
          <w:lang w:val="en"/>
        </w:rPr>
        <w:t xml:space="preserve"> are priced at the complete discretion of candorHUB. </w:t>
      </w:r>
    </w:p>
    <w:p w:rsidR="003B4B70" w:rsidRPr="0078207B" w:rsidRDefault="009D21E6" w:rsidP="00876023">
      <w:pPr>
        <w:pStyle w:val="ListParagraph"/>
        <w:numPr>
          <w:ilvl w:val="0"/>
          <w:numId w:val="2"/>
        </w:numPr>
        <w:spacing w:after="0" w:line="240" w:lineRule="auto"/>
        <w:jc w:val="both"/>
        <w:rPr>
          <w:rFonts w:ascii="Century Gothic" w:eastAsia="Times New Roman" w:hAnsi="Century Gothic" w:cs="Helvetica"/>
          <w:color w:val="666666"/>
          <w:sz w:val="16"/>
          <w:szCs w:val="16"/>
          <w:lang w:val="en"/>
        </w:rPr>
      </w:pPr>
      <w:r w:rsidRPr="009D21E6">
        <w:rPr>
          <w:rFonts w:ascii="Century Gothic" w:eastAsia="Times New Roman" w:hAnsi="Century Gothic" w:cs="Helvetica"/>
          <w:color w:val="666666"/>
          <w:sz w:val="16"/>
          <w:szCs w:val="16"/>
          <w:lang w:val="en"/>
        </w:rPr>
        <w:t xml:space="preserve">Amendments to the rules can be made and effected by </w:t>
      </w:r>
      <w:r w:rsidR="00B03707">
        <w:rPr>
          <w:rFonts w:ascii="Century Gothic" w:eastAsia="Times New Roman" w:hAnsi="Century Gothic" w:cs="Helvetica"/>
          <w:color w:val="666666"/>
          <w:sz w:val="16"/>
          <w:szCs w:val="16"/>
          <w:lang w:val="en"/>
        </w:rPr>
        <w:t>candorHUB</w:t>
      </w:r>
      <w:r w:rsidRPr="009D21E6">
        <w:rPr>
          <w:rFonts w:ascii="Century Gothic" w:eastAsia="Times New Roman" w:hAnsi="Century Gothic" w:cs="Helvetica"/>
          <w:color w:val="666666"/>
          <w:sz w:val="16"/>
          <w:szCs w:val="16"/>
          <w:lang w:val="en"/>
        </w:rPr>
        <w:t xml:space="preserve"> from time to time without specific notice to the </w:t>
      </w:r>
      <w:r w:rsidR="00B03707">
        <w:rPr>
          <w:rFonts w:ascii="Century Gothic" w:eastAsia="Times New Roman" w:hAnsi="Century Gothic" w:cs="Helvetica"/>
          <w:color w:val="666666"/>
          <w:sz w:val="16"/>
          <w:szCs w:val="16"/>
          <w:lang w:val="en"/>
        </w:rPr>
        <w:t>participant-applicant</w:t>
      </w:r>
      <w:r w:rsidRPr="009D21E6">
        <w:rPr>
          <w:rFonts w:ascii="Century Gothic" w:eastAsia="Times New Roman" w:hAnsi="Century Gothic" w:cs="Helvetica"/>
          <w:color w:val="666666"/>
          <w:sz w:val="16"/>
          <w:szCs w:val="16"/>
          <w:lang w:val="en"/>
        </w:rPr>
        <w:t xml:space="preserve"> participant. </w:t>
      </w:r>
      <w:bookmarkEnd w:id="0"/>
    </w:p>
    <w:sectPr w:rsidR="003B4B70" w:rsidRPr="0078207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1F" w:rsidRDefault="00700E1F" w:rsidP="00042861">
      <w:pPr>
        <w:spacing w:after="0" w:line="240" w:lineRule="auto"/>
      </w:pPr>
      <w:r>
        <w:separator/>
      </w:r>
    </w:p>
  </w:endnote>
  <w:endnote w:type="continuationSeparator" w:id="0">
    <w:p w:rsidR="00700E1F" w:rsidRDefault="00700E1F" w:rsidP="0004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proxima-nova-1">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23" w:rsidRDefault="00876023" w:rsidP="00E176F3">
    <w:pPr>
      <w:spacing w:after="0" w:line="240" w:lineRule="auto"/>
      <w:jc w:val="center"/>
      <w:rPr>
        <w:rFonts w:ascii="Century Gothic" w:hAnsi="Century Gothic" w:cs="Helvetica"/>
        <w:b/>
        <w:sz w:val="16"/>
        <w:szCs w:val="16"/>
      </w:rPr>
    </w:pPr>
    <w:r>
      <w:rPr>
        <w:rFonts w:ascii="Century Gothic" w:hAnsi="Century Gothic" w:cs="Helvetica"/>
        <w:b/>
        <w:sz w:val="16"/>
        <w:szCs w:val="16"/>
      </w:rPr>
      <w:t xml:space="preserve">Candor Management Services Private Limited </w:t>
    </w:r>
    <w:r w:rsidR="00BA3D07" w:rsidRPr="00BA3D07">
      <w:rPr>
        <w:rFonts w:ascii="Century Gothic" w:hAnsi="Century Gothic" w:cs="Helvetica"/>
        <w:b/>
        <w:sz w:val="16"/>
        <w:szCs w:val="16"/>
      </w:rPr>
      <w:t>| CIN. No: U74140KA2004PTC033780</w:t>
    </w:r>
  </w:p>
  <w:p w:rsidR="00E176F3" w:rsidRPr="00E176F3" w:rsidRDefault="00E176F3" w:rsidP="00E176F3">
    <w:pPr>
      <w:spacing w:after="0" w:line="240" w:lineRule="auto"/>
      <w:jc w:val="center"/>
      <w:rPr>
        <w:rFonts w:ascii="Century Gothic" w:hAnsi="Century Gothic" w:cs="Helvetica"/>
        <w:b/>
        <w:sz w:val="16"/>
        <w:szCs w:val="16"/>
      </w:rPr>
    </w:pPr>
    <w:r w:rsidRPr="00E176F3">
      <w:rPr>
        <w:rFonts w:ascii="Century Gothic" w:hAnsi="Century Gothic" w:cs="Helvetica"/>
        <w:b/>
        <w:sz w:val="16"/>
        <w:szCs w:val="16"/>
      </w:rPr>
      <w:t>Trinity Metro Station</w:t>
    </w:r>
    <w:r>
      <w:rPr>
        <w:rFonts w:ascii="Century Gothic" w:hAnsi="Century Gothic" w:cs="Helvetica"/>
        <w:b/>
        <w:sz w:val="16"/>
        <w:szCs w:val="16"/>
      </w:rPr>
      <w:t>,</w:t>
    </w:r>
    <w:r w:rsidRPr="00E176F3">
      <w:rPr>
        <w:rFonts w:ascii="Century Gothic" w:hAnsi="Century Gothic" w:cs="Helvetica"/>
        <w:b/>
        <w:sz w:val="16"/>
        <w:szCs w:val="16"/>
      </w:rPr>
      <w:t xml:space="preserve"> </w:t>
    </w:r>
    <w:r w:rsidR="00B31978">
      <w:rPr>
        <w:rFonts w:ascii="Century Gothic" w:hAnsi="Century Gothic" w:cs="Helvetica"/>
        <w:b/>
        <w:sz w:val="16"/>
        <w:szCs w:val="16"/>
      </w:rPr>
      <w:t>1</w:t>
    </w:r>
    <w:r w:rsidR="00B31978" w:rsidRPr="00B31978">
      <w:rPr>
        <w:rFonts w:ascii="Century Gothic" w:hAnsi="Century Gothic" w:cs="Helvetica"/>
        <w:b/>
        <w:sz w:val="16"/>
        <w:szCs w:val="16"/>
        <w:vertAlign w:val="superscript"/>
      </w:rPr>
      <w:t>st</w:t>
    </w:r>
    <w:r w:rsidR="00B31978">
      <w:rPr>
        <w:rFonts w:ascii="Century Gothic" w:hAnsi="Century Gothic" w:cs="Helvetica"/>
        <w:b/>
        <w:sz w:val="16"/>
        <w:szCs w:val="16"/>
      </w:rPr>
      <w:t xml:space="preserve"> Floor, </w:t>
    </w:r>
    <w:r w:rsidRPr="00E176F3">
      <w:rPr>
        <w:rFonts w:ascii="Century Gothic" w:hAnsi="Century Gothic" w:cs="Helvetica"/>
        <w:b/>
        <w:sz w:val="16"/>
        <w:szCs w:val="16"/>
      </w:rPr>
      <w:t>M</w:t>
    </w:r>
    <w:r w:rsidR="00B31978">
      <w:rPr>
        <w:rFonts w:ascii="Century Gothic" w:hAnsi="Century Gothic" w:cs="Helvetica"/>
        <w:b/>
        <w:sz w:val="16"/>
        <w:szCs w:val="16"/>
      </w:rPr>
      <w:t>.</w:t>
    </w:r>
    <w:r w:rsidRPr="00E176F3">
      <w:rPr>
        <w:rFonts w:ascii="Century Gothic" w:hAnsi="Century Gothic" w:cs="Helvetica"/>
        <w:b/>
        <w:sz w:val="16"/>
        <w:szCs w:val="16"/>
      </w:rPr>
      <w:t>G</w:t>
    </w:r>
    <w:r w:rsidR="00B31978">
      <w:rPr>
        <w:rFonts w:ascii="Century Gothic" w:hAnsi="Century Gothic" w:cs="Helvetica"/>
        <w:b/>
        <w:sz w:val="16"/>
        <w:szCs w:val="16"/>
      </w:rPr>
      <w:t>.</w:t>
    </w:r>
    <w:r w:rsidRPr="00E176F3">
      <w:rPr>
        <w:rFonts w:ascii="Century Gothic" w:hAnsi="Century Gothic" w:cs="Helvetica"/>
        <w:b/>
        <w:sz w:val="16"/>
        <w:szCs w:val="16"/>
      </w:rPr>
      <w:t xml:space="preserve"> Road</w:t>
    </w:r>
    <w:r>
      <w:rPr>
        <w:rFonts w:ascii="Century Gothic" w:hAnsi="Century Gothic" w:cs="Helvetica"/>
        <w:b/>
        <w:sz w:val="16"/>
        <w:szCs w:val="16"/>
      </w:rPr>
      <w:t>,</w:t>
    </w:r>
    <w:r w:rsidRPr="00E176F3">
      <w:rPr>
        <w:rFonts w:ascii="Century Gothic" w:hAnsi="Century Gothic" w:cs="Helvetica"/>
        <w:b/>
        <w:sz w:val="16"/>
        <w:szCs w:val="16"/>
      </w:rPr>
      <w:t xml:space="preserve"> B</w:t>
    </w:r>
    <w:r w:rsidR="00B31978">
      <w:rPr>
        <w:rFonts w:ascii="Century Gothic" w:hAnsi="Century Gothic" w:cs="Helvetica"/>
        <w:b/>
        <w:sz w:val="16"/>
        <w:szCs w:val="16"/>
      </w:rPr>
      <w:t>engaluru</w:t>
    </w:r>
    <w:r w:rsidRPr="00E176F3">
      <w:rPr>
        <w:rFonts w:ascii="Century Gothic" w:hAnsi="Century Gothic" w:cs="Helvetica"/>
        <w:b/>
        <w:sz w:val="16"/>
        <w:szCs w:val="16"/>
      </w:rPr>
      <w:t xml:space="preserve"> </w:t>
    </w:r>
    <w:r w:rsidR="00B31978">
      <w:rPr>
        <w:rFonts w:ascii="Century Gothic" w:hAnsi="Century Gothic" w:cs="Helvetica"/>
        <w:b/>
        <w:sz w:val="16"/>
        <w:szCs w:val="16"/>
      </w:rPr>
      <w:t xml:space="preserve">– </w:t>
    </w:r>
    <w:r w:rsidRPr="00E176F3">
      <w:rPr>
        <w:rFonts w:ascii="Century Gothic" w:hAnsi="Century Gothic" w:cs="Helvetica"/>
        <w:b/>
        <w:sz w:val="16"/>
        <w:szCs w:val="16"/>
      </w:rPr>
      <w:t>560</w:t>
    </w:r>
    <w:r w:rsidR="00B31978">
      <w:rPr>
        <w:rFonts w:ascii="Century Gothic" w:hAnsi="Century Gothic" w:cs="Helvetica"/>
        <w:b/>
        <w:sz w:val="16"/>
        <w:szCs w:val="16"/>
      </w:rPr>
      <w:t xml:space="preserve"> </w:t>
    </w:r>
    <w:r w:rsidRPr="00E176F3">
      <w:rPr>
        <w:rFonts w:ascii="Century Gothic" w:hAnsi="Century Gothic" w:cs="Helvetica"/>
        <w:b/>
        <w:sz w:val="16"/>
        <w:szCs w:val="16"/>
      </w:rPr>
      <w:t>001</w:t>
    </w:r>
    <w:r w:rsidR="00B31978">
      <w:rPr>
        <w:rFonts w:ascii="Century Gothic" w:hAnsi="Century Gothic" w:cs="Helvetica"/>
        <w:b/>
        <w:sz w:val="16"/>
        <w:szCs w:val="16"/>
      </w:rPr>
      <w:t>.</w:t>
    </w:r>
  </w:p>
  <w:p w:rsidR="00E176F3" w:rsidRDefault="00E176F3" w:rsidP="00AC4F6E">
    <w:pPr>
      <w:pStyle w:val="Footer"/>
      <w:jc w:val="center"/>
      <w:rPr>
        <w:rFonts w:ascii="Helvetica" w:hAnsi="Helvetica" w:cs="Helvetica"/>
        <w:b/>
        <w:sz w:val="16"/>
        <w:szCs w:val="16"/>
      </w:rPr>
    </w:pPr>
  </w:p>
  <w:p w:rsidR="00146E8B" w:rsidRPr="00E176F3" w:rsidRDefault="00146E8B" w:rsidP="00E176F3">
    <w:pPr>
      <w:pStyle w:val="Footer"/>
      <w:rPr>
        <w:rFonts w:ascii="Century Gothic" w:hAnsi="Century Gothic"/>
        <w:b/>
        <w:color w:val="AEAAAA" w:themeColor="background2" w:themeShade="BF"/>
        <w:sz w:val="16"/>
        <w:szCs w:val="16"/>
        <w:lang w:val="en"/>
      </w:rPr>
    </w:pPr>
    <w:r w:rsidRPr="00E176F3">
      <w:rPr>
        <w:rFonts w:ascii="Century Gothic" w:hAnsi="Century Gothic"/>
        <w:b/>
        <w:color w:val="AEAAAA" w:themeColor="background2" w:themeShade="BF"/>
        <w:sz w:val="16"/>
        <w:szCs w:val="16"/>
        <w:lang w:val="en"/>
      </w:rPr>
      <w:t>"It’s better to make a few people really happy than to make a lot of people semi-happy." - Paul Graham</w:t>
    </w:r>
    <w:r w:rsidR="00AC4F6E" w:rsidRPr="00E176F3">
      <w:rPr>
        <w:rFonts w:ascii="Century Gothic" w:hAnsi="Century Gothic"/>
        <w:b/>
        <w:color w:val="AEAAAA" w:themeColor="background2" w:themeShade="BF"/>
        <w:sz w:val="16"/>
        <w:szCs w:val="16"/>
        <w:lang w:val="e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1F" w:rsidRDefault="00700E1F" w:rsidP="00042861">
      <w:pPr>
        <w:spacing w:after="0" w:line="240" w:lineRule="auto"/>
      </w:pPr>
      <w:r>
        <w:separator/>
      </w:r>
    </w:p>
  </w:footnote>
  <w:footnote w:type="continuationSeparator" w:id="0">
    <w:p w:rsidR="00700E1F" w:rsidRDefault="00700E1F" w:rsidP="0004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61" w:rsidRPr="00E176F3" w:rsidRDefault="00627680" w:rsidP="00B565D8">
    <w:pPr>
      <w:spacing w:after="0" w:line="240" w:lineRule="auto"/>
      <w:rPr>
        <w:rFonts w:ascii="Helvetica" w:hAnsi="Helvetica" w:cs="Helvetica"/>
        <w:b/>
        <w:sz w:val="16"/>
        <w:szCs w:val="16"/>
      </w:rPr>
    </w:pPr>
    <w:bookmarkStart w:id="2" w:name="_Hlk489870212"/>
    <w:bookmarkStart w:id="3" w:name="_Hlk489870213"/>
    <w:bookmarkStart w:id="4" w:name="_Hlk489870214"/>
    <w:r>
      <w:rPr>
        <w:noProof/>
        <w:lang w:eastAsia="en-US"/>
      </w:rPr>
      <w:drawing>
        <wp:inline distT="0" distB="0" distL="0" distR="0" wp14:anchorId="1539B9B3" wp14:editId="6295D3EE">
          <wp:extent cx="2540000" cy="685800"/>
          <wp:effectExtent l="0" t="0" r="0" b="0"/>
          <wp:docPr id="5" name="Picture 5" descr="C:\Users\srikrishna\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krishna\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267" cy="685872"/>
                  </a:xfrm>
                  <a:prstGeom prst="rect">
                    <a:avLst/>
                  </a:prstGeom>
                  <a:noFill/>
                  <a:ln>
                    <a:noFill/>
                  </a:ln>
                </pic:spPr>
              </pic:pic>
            </a:graphicData>
          </a:graphic>
        </wp:inline>
      </w:drawing>
    </w:r>
    <w:bookmarkStart w:id="5" w:name="_Hlk493318170"/>
  </w:p>
  <w:bookmarkEnd w:id="5"/>
  <w:p w:rsidR="00917708" w:rsidRPr="00AC4F6E" w:rsidRDefault="00917708" w:rsidP="00917708">
    <w:pPr>
      <w:spacing w:after="0" w:line="240" w:lineRule="auto"/>
      <w:rPr>
        <w:rFonts w:ascii="Helvetica" w:hAnsi="Helvetica" w:cs="Helvetica"/>
        <w:sz w:val="51"/>
        <w:szCs w:val="51"/>
      </w:rPr>
    </w:pPr>
    <w:r>
      <w:rPr>
        <w:rFonts w:ascii="Helvetica" w:hAnsi="Helvetica" w:cs="Helvetica"/>
        <w:sz w:val="51"/>
        <w:szCs w:val="51"/>
      </w:rPr>
      <w:t xml:space="preserve">Startup </w:t>
    </w:r>
    <w:r w:rsidR="000D3B38">
      <w:rPr>
        <w:rFonts w:ascii="Helvetica" w:hAnsi="Helvetica" w:cs="Helvetica"/>
        <w:sz w:val="51"/>
        <w:szCs w:val="51"/>
      </w:rPr>
      <w:t>Enrolment</w:t>
    </w:r>
    <w:r>
      <w:rPr>
        <w:rFonts w:ascii="Helvetica" w:hAnsi="Helvetica" w:cs="Helvetica"/>
        <w:sz w:val="51"/>
        <w:szCs w:val="51"/>
      </w:rPr>
      <w:t xml:space="preserve"> Form</w:t>
    </w:r>
  </w:p>
  <w:p w:rsidR="00917708" w:rsidRPr="00917708" w:rsidRDefault="00917708" w:rsidP="00B565D8">
    <w:pPr>
      <w:spacing w:after="0" w:line="240" w:lineRule="auto"/>
      <w:rPr>
        <w:rFonts w:ascii="Century Gothic" w:eastAsia="Times New Roman" w:hAnsi="Century Gothic" w:cs="Arial"/>
        <w:i/>
        <w:color w:val="333333"/>
        <w:spacing w:val="-2"/>
        <w:sz w:val="16"/>
        <w:szCs w:val="16"/>
      </w:rPr>
    </w:pPr>
    <w:r w:rsidRPr="004B621A">
      <w:rPr>
        <w:rFonts w:ascii="Century Gothic" w:eastAsia="Times New Roman" w:hAnsi="Century Gothic" w:cs="Arial"/>
        <w:i/>
        <w:color w:val="333333"/>
        <w:spacing w:val="-2"/>
        <w:sz w:val="16"/>
        <w:szCs w:val="16"/>
      </w:rPr>
      <w:t>"The secret of getting ahead is getting started."- Mark Twain</w:t>
    </w:r>
    <w:r>
      <w:rPr>
        <w:rFonts w:ascii="Lato" w:hAnsi="Lato"/>
        <w:color w:val="444444"/>
        <w:lang w:val="en"/>
      </w:rPr>
      <w:t xml:space="preserve"> </w:t>
    </w:r>
  </w:p>
  <w:bookmarkEnd w:id="2"/>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1D1"/>
    <w:multiLevelType w:val="hybridMultilevel"/>
    <w:tmpl w:val="CDDE5644"/>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795609E"/>
    <w:multiLevelType w:val="hybridMultilevel"/>
    <w:tmpl w:val="F87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2474E"/>
    <w:multiLevelType w:val="hybridMultilevel"/>
    <w:tmpl w:val="CECE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A797A"/>
    <w:multiLevelType w:val="hybridMultilevel"/>
    <w:tmpl w:val="445E3D46"/>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6D517FE6"/>
    <w:multiLevelType w:val="hybridMultilevel"/>
    <w:tmpl w:val="03FC5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24B05"/>
    <w:multiLevelType w:val="hybridMultilevel"/>
    <w:tmpl w:val="A888D3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61"/>
    <w:rsid w:val="000059DF"/>
    <w:rsid w:val="00025AEA"/>
    <w:rsid w:val="00042861"/>
    <w:rsid w:val="00067B56"/>
    <w:rsid w:val="000C15B8"/>
    <w:rsid w:val="000D3B38"/>
    <w:rsid w:val="000F50FA"/>
    <w:rsid w:val="0013058A"/>
    <w:rsid w:val="00146E8B"/>
    <w:rsid w:val="00165742"/>
    <w:rsid w:val="00171475"/>
    <w:rsid w:val="001B5EDC"/>
    <w:rsid w:val="001C4CEC"/>
    <w:rsid w:val="001F7AD7"/>
    <w:rsid w:val="0020048A"/>
    <w:rsid w:val="002120DF"/>
    <w:rsid w:val="00233D71"/>
    <w:rsid w:val="00242D85"/>
    <w:rsid w:val="002C30FA"/>
    <w:rsid w:val="002F3A3E"/>
    <w:rsid w:val="002F3C79"/>
    <w:rsid w:val="00301AAC"/>
    <w:rsid w:val="003145A9"/>
    <w:rsid w:val="00331993"/>
    <w:rsid w:val="00344EC3"/>
    <w:rsid w:val="00356732"/>
    <w:rsid w:val="00375668"/>
    <w:rsid w:val="0037742C"/>
    <w:rsid w:val="00390643"/>
    <w:rsid w:val="003B250A"/>
    <w:rsid w:val="003B2C6E"/>
    <w:rsid w:val="003B4B70"/>
    <w:rsid w:val="003D25FB"/>
    <w:rsid w:val="003E5FA3"/>
    <w:rsid w:val="003F73B8"/>
    <w:rsid w:val="004020BB"/>
    <w:rsid w:val="0040679C"/>
    <w:rsid w:val="00465EBA"/>
    <w:rsid w:val="0047767E"/>
    <w:rsid w:val="004B1970"/>
    <w:rsid w:val="004B621A"/>
    <w:rsid w:val="004D6A2C"/>
    <w:rsid w:val="004E69C8"/>
    <w:rsid w:val="004F177F"/>
    <w:rsid w:val="004F3513"/>
    <w:rsid w:val="00516E16"/>
    <w:rsid w:val="005D4917"/>
    <w:rsid w:val="005E60CA"/>
    <w:rsid w:val="005F2DAA"/>
    <w:rsid w:val="00615FEE"/>
    <w:rsid w:val="00627680"/>
    <w:rsid w:val="00635CDF"/>
    <w:rsid w:val="00653440"/>
    <w:rsid w:val="006567EE"/>
    <w:rsid w:val="006A643E"/>
    <w:rsid w:val="006D1608"/>
    <w:rsid w:val="00700E1F"/>
    <w:rsid w:val="007455FA"/>
    <w:rsid w:val="00753F55"/>
    <w:rsid w:val="0077079C"/>
    <w:rsid w:val="007835DC"/>
    <w:rsid w:val="0079772E"/>
    <w:rsid w:val="007E1D5B"/>
    <w:rsid w:val="00810DDE"/>
    <w:rsid w:val="00833611"/>
    <w:rsid w:val="00876023"/>
    <w:rsid w:val="00892336"/>
    <w:rsid w:val="00895770"/>
    <w:rsid w:val="008976C3"/>
    <w:rsid w:val="008B1992"/>
    <w:rsid w:val="008C40EF"/>
    <w:rsid w:val="008C531B"/>
    <w:rsid w:val="008D22D0"/>
    <w:rsid w:val="008E3818"/>
    <w:rsid w:val="008F0A36"/>
    <w:rsid w:val="008F16EB"/>
    <w:rsid w:val="0090329E"/>
    <w:rsid w:val="0091156D"/>
    <w:rsid w:val="009166D9"/>
    <w:rsid w:val="00917708"/>
    <w:rsid w:val="009225E0"/>
    <w:rsid w:val="00932866"/>
    <w:rsid w:val="00990055"/>
    <w:rsid w:val="009A4DA7"/>
    <w:rsid w:val="009B5458"/>
    <w:rsid w:val="009C1315"/>
    <w:rsid w:val="009D21E6"/>
    <w:rsid w:val="009D7B6A"/>
    <w:rsid w:val="009D7C0E"/>
    <w:rsid w:val="009F15A9"/>
    <w:rsid w:val="009F62C8"/>
    <w:rsid w:val="00A26FC5"/>
    <w:rsid w:val="00A46CAE"/>
    <w:rsid w:val="00A51AC3"/>
    <w:rsid w:val="00A6186F"/>
    <w:rsid w:val="00A85BB6"/>
    <w:rsid w:val="00AA44F3"/>
    <w:rsid w:val="00AC4F6E"/>
    <w:rsid w:val="00AC612E"/>
    <w:rsid w:val="00AE2DF8"/>
    <w:rsid w:val="00B03707"/>
    <w:rsid w:val="00B07E6C"/>
    <w:rsid w:val="00B23948"/>
    <w:rsid w:val="00B31978"/>
    <w:rsid w:val="00B565D8"/>
    <w:rsid w:val="00B71539"/>
    <w:rsid w:val="00B7356E"/>
    <w:rsid w:val="00B74C76"/>
    <w:rsid w:val="00B826AA"/>
    <w:rsid w:val="00B97594"/>
    <w:rsid w:val="00BA3D07"/>
    <w:rsid w:val="00BD1B64"/>
    <w:rsid w:val="00BD4D61"/>
    <w:rsid w:val="00BF7B9B"/>
    <w:rsid w:val="00C2329D"/>
    <w:rsid w:val="00C51C6C"/>
    <w:rsid w:val="00C56BC9"/>
    <w:rsid w:val="00C61C8A"/>
    <w:rsid w:val="00C7072F"/>
    <w:rsid w:val="00C76520"/>
    <w:rsid w:val="00C95E3F"/>
    <w:rsid w:val="00CC2AC3"/>
    <w:rsid w:val="00CD1D48"/>
    <w:rsid w:val="00CE3A34"/>
    <w:rsid w:val="00D01AF2"/>
    <w:rsid w:val="00D17121"/>
    <w:rsid w:val="00D6102B"/>
    <w:rsid w:val="00DB7E19"/>
    <w:rsid w:val="00E15880"/>
    <w:rsid w:val="00E176F3"/>
    <w:rsid w:val="00E70FD9"/>
    <w:rsid w:val="00EA6917"/>
    <w:rsid w:val="00EE48CF"/>
    <w:rsid w:val="00EF54F0"/>
    <w:rsid w:val="00F15F1B"/>
    <w:rsid w:val="00F24CDD"/>
    <w:rsid w:val="00F80E29"/>
    <w:rsid w:val="00F93E8B"/>
    <w:rsid w:val="00FF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6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61"/>
    <w:pPr>
      <w:ind w:left="720"/>
      <w:contextualSpacing/>
    </w:pPr>
  </w:style>
  <w:style w:type="table" w:styleId="TableGrid">
    <w:name w:val="Table Grid"/>
    <w:basedOn w:val="TableNormal"/>
    <w:uiPriority w:val="39"/>
    <w:rsid w:val="0004286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61"/>
    <w:rPr>
      <w:rFonts w:eastAsiaTheme="minorEastAsia"/>
      <w:lang w:eastAsia="ja-JP"/>
    </w:rPr>
  </w:style>
  <w:style w:type="paragraph" w:styleId="Footer">
    <w:name w:val="footer"/>
    <w:basedOn w:val="Normal"/>
    <w:link w:val="FooterChar"/>
    <w:uiPriority w:val="99"/>
    <w:unhideWhenUsed/>
    <w:rsid w:val="0004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61"/>
    <w:rPr>
      <w:rFonts w:eastAsiaTheme="minorEastAsia"/>
      <w:lang w:eastAsia="ja-JP"/>
    </w:rPr>
  </w:style>
  <w:style w:type="character" w:styleId="Hyperlink">
    <w:name w:val="Hyperlink"/>
    <w:basedOn w:val="DefaultParagraphFont"/>
    <w:uiPriority w:val="99"/>
    <w:unhideWhenUsed/>
    <w:rsid w:val="002120DF"/>
    <w:rPr>
      <w:color w:val="0563C1" w:themeColor="hyperlink"/>
      <w:u w:val="single"/>
    </w:rPr>
  </w:style>
  <w:style w:type="character" w:customStyle="1" w:styleId="UnresolvedMention">
    <w:name w:val="Unresolved Mention"/>
    <w:basedOn w:val="DefaultParagraphFont"/>
    <w:uiPriority w:val="99"/>
    <w:semiHidden/>
    <w:unhideWhenUsed/>
    <w:rsid w:val="002120DF"/>
    <w:rPr>
      <w:color w:val="808080"/>
      <w:shd w:val="clear" w:color="auto" w:fill="E6E6E6"/>
    </w:rPr>
  </w:style>
  <w:style w:type="paragraph" w:styleId="BalloonText">
    <w:name w:val="Balloon Text"/>
    <w:basedOn w:val="Normal"/>
    <w:link w:val="BalloonTextChar"/>
    <w:uiPriority w:val="99"/>
    <w:semiHidden/>
    <w:unhideWhenUsed/>
    <w:rsid w:val="00B3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78"/>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6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61"/>
    <w:pPr>
      <w:ind w:left="720"/>
      <w:contextualSpacing/>
    </w:pPr>
  </w:style>
  <w:style w:type="table" w:styleId="TableGrid">
    <w:name w:val="Table Grid"/>
    <w:basedOn w:val="TableNormal"/>
    <w:uiPriority w:val="39"/>
    <w:rsid w:val="0004286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61"/>
    <w:rPr>
      <w:rFonts w:eastAsiaTheme="minorEastAsia"/>
      <w:lang w:eastAsia="ja-JP"/>
    </w:rPr>
  </w:style>
  <w:style w:type="paragraph" w:styleId="Footer">
    <w:name w:val="footer"/>
    <w:basedOn w:val="Normal"/>
    <w:link w:val="FooterChar"/>
    <w:uiPriority w:val="99"/>
    <w:unhideWhenUsed/>
    <w:rsid w:val="0004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61"/>
    <w:rPr>
      <w:rFonts w:eastAsiaTheme="minorEastAsia"/>
      <w:lang w:eastAsia="ja-JP"/>
    </w:rPr>
  </w:style>
  <w:style w:type="character" w:styleId="Hyperlink">
    <w:name w:val="Hyperlink"/>
    <w:basedOn w:val="DefaultParagraphFont"/>
    <w:uiPriority w:val="99"/>
    <w:unhideWhenUsed/>
    <w:rsid w:val="002120DF"/>
    <w:rPr>
      <w:color w:val="0563C1" w:themeColor="hyperlink"/>
      <w:u w:val="single"/>
    </w:rPr>
  </w:style>
  <w:style w:type="character" w:customStyle="1" w:styleId="UnresolvedMention">
    <w:name w:val="Unresolved Mention"/>
    <w:basedOn w:val="DefaultParagraphFont"/>
    <w:uiPriority w:val="99"/>
    <w:semiHidden/>
    <w:unhideWhenUsed/>
    <w:rsid w:val="002120DF"/>
    <w:rPr>
      <w:color w:val="808080"/>
      <w:shd w:val="clear" w:color="auto" w:fill="E6E6E6"/>
    </w:rPr>
  </w:style>
  <w:style w:type="paragraph" w:styleId="BalloonText">
    <w:name w:val="Balloon Text"/>
    <w:basedOn w:val="Normal"/>
    <w:link w:val="BalloonTextChar"/>
    <w:uiPriority w:val="99"/>
    <w:semiHidden/>
    <w:unhideWhenUsed/>
    <w:rsid w:val="00B3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78"/>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ndorhub.in" TargetMode="External"/><Relationship Id="rId4" Type="http://schemas.microsoft.com/office/2007/relationships/stylesWithEffects" Target="stylesWithEffects.xml"/><Relationship Id="rId9" Type="http://schemas.openxmlformats.org/officeDocument/2006/relationships/hyperlink" Target="http://www.candorhub.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F969-2E24-4094-AECE-84A48CE5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srikrishna subramaniam</dc:creator>
  <cp:lastModifiedBy>lenovo</cp:lastModifiedBy>
  <cp:revision>2</cp:revision>
  <cp:lastPrinted>2016-09-28T10:54:00Z</cp:lastPrinted>
  <dcterms:created xsi:type="dcterms:W3CDTF">2018-04-08T13:38:00Z</dcterms:created>
  <dcterms:modified xsi:type="dcterms:W3CDTF">2018-04-08T13:38:00Z</dcterms:modified>
</cp:coreProperties>
</file>